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857B52" w:rsidRDefault="007271AF" w:rsidP="007271AF">
      <w:pPr>
        <w:jc w:val="center"/>
      </w:pPr>
      <w:r w:rsidRPr="00857B52">
        <w:t>СОВЕТ     КРАСНОЯРСКОГО     СЕЛЬСКОГО    ПОСЕЛЕНИЯ</w:t>
      </w:r>
    </w:p>
    <w:p w:rsidR="007271AF" w:rsidRPr="00857B52" w:rsidRDefault="007271AF" w:rsidP="007271AF"/>
    <w:p w:rsidR="007271AF" w:rsidRPr="00857B52" w:rsidRDefault="007271AF" w:rsidP="007271AF">
      <w:pPr>
        <w:jc w:val="center"/>
      </w:pPr>
      <w:r w:rsidRPr="00857B52">
        <w:t>РЕШЕНИЕ</w:t>
      </w:r>
    </w:p>
    <w:p w:rsidR="007271AF" w:rsidRPr="00857B52" w:rsidRDefault="007271AF" w:rsidP="007271AF">
      <w:pPr>
        <w:jc w:val="center"/>
      </w:pPr>
    </w:p>
    <w:p w:rsidR="007271AF" w:rsidRPr="00857B52" w:rsidRDefault="007271AF" w:rsidP="007271AF">
      <w:pPr>
        <w:jc w:val="center"/>
      </w:pPr>
      <w:r w:rsidRPr="00857B52">
        <w:t>с. Красный  Яр</w:t>
      </w:r>
    </w:p>
    <w:p w:rsidR="007271AF" w:rsidRPr="00857B52" w:rsidRDefault="007271AF" w:rsidP="007271AF">
      <w:pPr>
        <w:jc w:val="center"/>
      </w:pPr>
      <w:r w:rsidRPr="00857B52">
        <w:t>Кривошеинского    района</w:t>
      </w:r>
    </w:p>
    <w:p w:rsidR="007271AF" w:rsidRPr="00857B52" w:rsidRDefault="007271AF" w:rsidP="007271AF">
      <w:pPr>
        <w:jc w:val="center"/>
      </w:pPr>
      <w:r w:rsidRPr="00857B52">
        <w:t>Томской   области</w:t>
      </w:r>
    </w:p>
    <w:p w:rsidR="007271AF" w:rsidRPr="00857B52" w:rsidRDefault="007271AF" w:rsidP="007271AF">
      <w:pPr>
        <w:jc w:val="center"/>
      </w:pP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</w:p>
    <w:p w:rsidR="007271AF" w:rsidRPr="00857B52" w:rsidRDefault="001B0FFC" w:rsidP="007271AF">
      <w:r>
        <w:t>22</w:t>
      </w:r>
      <w:r w:rsidR="007271AF" w:rsidRPr="00857B52">
        <w:t>.</w:t>
      </w:r>
      <w:r w:rsidR="00D47ED8" w:rsidRPr="00857B52">
        <w:t>0</w:t>
      </w:r>
      <w:r w:rsidR="003C1FE9" w:rsidRPr="00857B52">
        <w:t>7</w:t>
      </w:r>
      <w:r w:rsidR="007271AF" w:rsidRPr="00857B52">
        <w:t>.20</w:t>
      </w:r>
      <w:r w:rsidR="00BC6A36" w:rsidRPr="00857B52">
        <w:t>2</w:t>
      </w:r>
      <w:r w:rsidR="001B35A4" w:rsidRPr="00857B52">
        <w:t>1</w:t>
      </w:r>
      <w:r w:rsidR="007271AF" w:rsidRPr="00857B52">
        <w:t xml:space="preserve">                                                                                                               </w:t>
      </w:r>
      <w:r w:rsidR="007271AF" w:rsidRPr="00857B52">
        <w:tab/>
        <w:t xml:space="preserve">№ </w:t>
      </w:r>
      <w:r>
        <w:t>142</w:t>
      </w:r>
    </w:p>
    <w:p w:rsidR="007271AF" w:rsidRPr="00857B52" w:rsidRDefault="001B0FFC" w:rsidP="007271AF">
      <w:pPr>
        <w:ind w:left="7740"/>
      </w:pPr>
      <w:r>
        <w:t>45</w:t>
      </w:r>
      <w:r w:rsidR="007271AF" w:rsidRPr="00857B52">
        <w:t>-е собрание</w:t>
      </w:r>
    </w:p>
    <w:p w:rsidR="007271AF" w:rsidRPr="00857B52" w:rsidRDefault="007271AF" w:rsidP="007271AF">
      <w:pPr>
        <w:ind w:left="7740"/>
      </w:pPr>
      <w:r w:rsidRPr="00857B52">
        <w:t xml:space="preserve"> 4 созыва </w:t>
      </w:r>
    </w:p>
    <w:p w:rsidR="006D6C11" w:rsidRPr="00857B52" w:rsidRDefault="006D6C11" w:rsidP="006D6C11">
      <w:pPr>
        <w:jc w:val="center"/>
      </w:pPr>
      <w:r w:rsidRPr="00857B52">
        <w:t xml:space="preserve">О </w:t>
      </w:r>
      <w:r w:rsidR="00236C41" w:rsidRPr="00857B52">
        <w:t>внесении</w:t>
      </w:r>
      <w:r w:rsidRPr="00857B52">
        <w:t xml:space="preserve"> изменений и дополнений</w:t>
      </w:r>
    </w:p>
    <w:p w:rsidR="003C1FE9" w:rsidRPr="00857B52" w:rsidRDefault="006D6C11" w:rsidP="003C1FE9">
      <w:pPr>
        <w:jc w:val="center"/>
      </w:pPr>
      <w:r w:rsidRPr="00857B52">
        <w:t xml:space="preserve">в </w:t>
      </w:r>
      <w:r w:rsidR="003C1FE9" w:rsidRPr="00857B52">
        <w:t>Положение о бюджетном процесс</w:t>
      </w:r>
      <w:r w:rsidR="004B55BC">
        <w:t>е</w:t>
      </w:r>
      <w:r w:rsidR="003C1FE9" w:rsidRPr="00857B52">
        <w:t xml:space="preserve"> в муниципальном образовании </w:t>
      </w:r>
    </w:p>
    <w:p w:rsidR="003C1FE9" w:rsidRPr="00857B52" w:rsidRDefault="003C1FE9" w:rsidP="003C1FE9">
      <w:pPr>
        <w:jc w:val="center"/>
      </w:pPr>
      <w:r w:rsidRPr="00857B52">
        <w:t xml:space="preserve">Красноярское сельское поселение, утвержденное решением </w:t>
      </w:r>
    </w:p>
    <w:p w:rsidR="006D6C11" w:rsidRPr="00857B52" w:rsidRDefault="003C1FE9" w:rsidP="003C1FE9">
      <w:pPr>
        <w:jc w:val="center"/>
      </w:pPr>
      <w:r w:rsidRPr="00857B52">
        <w:t>Совета Красноярского сельского поселения от 09.11.2017 № 12</w:t>
      </w:r>
    </w:p>
    <w:p w:rsidR="007271AF" w:rsidRPr="00857B52" w:rsidRDefault="007271AF" w:rsidP="007271AF">
      <w:pPr>
        <w:jc w:val="both"/>
      </w:pPr>
    </w:p>
    <w:p w:rsidR="007271AF" w:rsidRPr="00857B52" w:rsidRDefault="007271AF" w:rsidP="007271AF">
      <w:pPr>
        <w:jc w:val="both"/>
      </w:pPr>
      <w:r w:rsidRPr="00857B52">
        <w:tab/>
        <w:t xml:space="preserve">В целях приведения в соответствие с действующим законодательством, </w:t>
      </w:r>
      <w:r w:rsidR="003C1FE9" w:rsidRPr="00857B52">
        <w:t>на основании протеста Прокуратуры Кривошеинского района</w:t>
      </w:r>
      <w:r w:rsidRPr="00857B52">
        <w:t>,</w:t>
      </w:r>
      <w:r w:rsidRPr="00857B52">
        <w:tab/>
      </w:r>
    </w:p>
    <w:p w:rsidR="003C1FE9" w:rsidRPr="00857B52" w:rsidRDefault="003C1FE9" w:rsidP="007271AF">
      <w:pPr>
        <w:jc w:val="both"/>
      </w:pPr>
    </w:p>
    <w:p w:rsidR="007271AF" w:rsidRPr="00857B52" w:rsidRDefault="007271AF" w:rsidP="007271AF">
      <w:pPr>
        <w:jc w:val="both"/>
      </w:pPr>
      <w:r w:rsidRPr="00857B52">
        <w:t>СОВЕТ КРАСНОЯРСКОГО СЕЛЬСКОГО ПОСЕЛЕНИЯ РЕШИЛ:</w:t>
      </w:r>
    </w:p>
    <w:p w:rsidR="006D6C11" w:rsidRPr="00857B52" w:rsidRDefault="007271AF" w:rsidP="006D6C11">
      <w:pPr>
        <w:jc w:val="both"/>
      </w:pPr>
      <w:r w:rsidRPr="00857B52">
        <w:tab/>
        <w:t>1.</w:t>
      </w:r>
      <w:r w:rsidR="006D6C11" w:rsidRPr="00857B52">
        <w:t xml:space="preserve"> </w:t>
      </w:r>
      <w:r w:rsidR="003C1FE9" w:rsidRPr="00857B52">
        <w:t>В Положение о бюджетном процессе в муниципальном образовании Красноярское сельское поселение, утвержденное решением Совета Красноярского сельского поселения от 09.11.2017 № 12, внести следующие изменения и дополнения</w:t>
      </w:r>
      <w:r w:rsidR="006D6C11" w:rsidRPr="00857B52">
        <w:t>:</w:t>
      </w:r>
    </w:p>
    <w:p w:rsidR="008D52EC" w:rsidRPr="00857B52" w:rsidRDefault="00BC6A36" w:rsidP="003C1FE9">
      <w:pPr>
        <w:ind w:firstLine="708"/>
        <w:jc w:val="both"/>
      </w:pPr>
      <w:r w:rsidRPr="00857B52">
        <w:t xml:space="preserve">1.1. </w:t>
      </w:r>
      <w:r w:rsidR="003C1FE9" w:rsidRPr="00857B52">
        <w:t xml:space="preserve">Часть 1 статьи 10 Положения </w:t>
      </w:r>
      <w:r w:rsidR="00212E79" w:rsidRPr="00857B52">
        <w:t>изложить в следующей редакции: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t>«1. П</w:t>
      </w:r>
      <w:r w:rsidRPr="00857B52">
        <w:rPr>
          <w:color w:val="000000"/>
        </w:rPr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0" w:name="dst4368"/>
      <w:bookmarkEnd w:id="0"/>
      <w:r w:rsidRPr="00857B52">
        <w:rPr>
          <w:color w:val="00000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1" w:name="dst4369"/>
      <w:bookmarkEnd w:id="1"/>
      <w:r w:rsidRPr="00857B52">
        <w:rPr>
          <w:color w:val="000000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7" w:history="1">
        <w:r w:rsidRPr="00857B52">
          <w:t>законом</w:t>
        </w:r>
      </w:hyperlink>
      <w:r w:rsidRPr="00857B52">
        <w:t> </w:t>
      </w:r>
      <w:r w:rsidRPr="00857B52">
        <w:rPr>
          <w:color w:val="000000"/>
        </w:rPr>
        <w:t>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rPr>
          <w:color w:val="000000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законом»;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2" w:name="dst4370"/>
      <w:bookmarkEnd w:id="2"/>
      <w:r w:rsidRPr="00857B52">
        <w:rPr>
          <w:color w:val="000000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3" w:name="dst4371"/>
      <w:bookmarkEnd w:id="3"/>
      <w:r w:rsidRPr="00857B52">
        <w:rPr>
          <w:color w:val="000000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12E79" w:rsidRPr="00857B52" w:rsidRDefault="007D05CA" w:rsidP="00212E79">
      <w:pPr>
        <w:shd w:val="clear" w:color="auto" w:fill="FFFFFF"/>
        <w:ind w:firstLine="709"/>
        <w:jc w:val="both"/>
        <w:rPr>
          <w:color w:val="000000"/>
        </w:rPr>
      </w:pPr>
      <w:bookmarkStart w:id="4" w:name="dst4372"/>
      <w:bookmarkEnd w:id="4"/>
      <w:proofErr w:type="gramStart"/>
      <w:r w:rsidRPr="00857B52">
        <w:rPr>
          <w:color w:val="000000"/>
        </w:rPr>
        <w:t>6</w:t>
      </w:r>
      <w:r w:rsidR="00212E79" w:rsidRPr="00857B52">
        <w:rPr>
          <w:color w:val="000000"/>
        </w:rPr>
        <w:t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anchor="dst100348" w:history="1">
        <w:r w:rsidR="00212E79" w:rsidRPr="00857B52">
          <w:t>пунктом 3</w:t>
        </w:r>
      </w:hyperlink>
      <w:r w:rsidR="00212E79" w:rsidRPr="00857B52">
        <w:t> или </w:t>
      </w:r>
      <w:hyperlink r:id="rId9" w:anchor="dst100349" w:history="1">
        <w:r w:rsidR="00212E79" w:rsidRPr="00857B52">
          <w:t>4 части 1 статьи 46</w:t>
        </w:r>
      </w:hyperlink>
      <w:r w:rsidR="00212E79" w:rsidRPr="00857B52">
        <w:t> Федерального закона от 2 октября 2007 год</w:t>
      </w:r>
      <w:r w:rsidR="00212E79" w:rsidRPr="00857B52">
        <w:rPr>
          <w:color w:val="000000"/>
        </w:rPr>
        <w:t xml:space="preserve">а № 229-ФЗ "Об исполнительном производстве", если с даты </w:t>
      </w:r>
      <w:r w:rsidR="00212E79" w:rsidRPr="00857B52">
        <w:rPr>
          <w:color w:val="000000"/>
        </w:rPr>
        <w:lastRenderedPageBreak/>
        <w:t>образования задолженности по платежам в бюджет прошло более пяти лет, в следующих случаях:</w:t>
      </w:r>
      <w:proofErr w:type="gramEnd"/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5" w:name="dst4373"/>
      <w:bookmarkEnd w:id="5"/>
      <w:r w:rsidRPr="00857B52">
        <w:rPr>
          <w:color w:val="00000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12E79" w:rsidRPr="00857B52" w:rsidRDefault="00212E79" w:rsidP="00212E79">
      <w:pPr>
        <w:shd w:val="clear" w:color="auto" w:fill="FFFFFF"/>
        <w:ind w:firstLine="709"/>
        <w:jc w:val="both"/>
        <w:rPr>
          <w:color w:val="000000"/>
        </w:rPr>
      </w:pPr>
      <w:bookmarkStart w:id="6" w:name="dst4374"/>
      <w:bookmarkEnd w:id="6"/>
      <w:r w:rsidRPr="00857B52">
        <w:rPr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7D05CA" w:rsidRPr="00857B52">
        <w:rPr>
          <w:color w:val="000000"/>
        </w:rPr>
        <w:t>рименяемых в деле о банкротстве;</w:t>
      </w:r>
    </w:p>
    <w:p w:rsidR="007D05CA" w:rsidRPr="00857B52" w:rsidRDefault="007D05CA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rPr>
          <w:color w:val="000000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57B52">
        <w:rPr>
          <w:color w:val="000000"/>
        </w:rPr>
        <w:t>наличия</w:t>
      </w:r>
      <w:proofErr w:type="gramEnd"/>
      <w:r w:rsidRPr="00857B52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</w:t>
      </w:r>
      <w:proofErr w:type="gramStart"/>
      <w:r w:rsidRPr="00857B52">
        <w:rPr>
          <w:color w:val="000000"/>
        </w:rPr>
        <w:t>)б</w:t>
      </w:r>
      <w:proofErr w:type="gramEnd"/>
      <w:r w:rsidRPr="00857B52">
        <w:rPr>
          <w:color w:val="000000"/>
        </w:rPr>
        <w:t>ухгалтерском) учете»;</w:t>
      </w:r>
    </w:p>
    <w:p w:rsidR="007D05CA" w:rsidRPr="00857B52" w:rsidRDefault="007D05CA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rPr>
          <w:color w:val="000000"/>
        </w:rPr>
        <w:t xml:space="preserve">1.2. Часть 2 статьи 10 </w:t>
      </w:r>
      <w:r w:rsidR="00935BF8" w:rsidRPr="00857B52">
        <w:rPr>
          <w:color w:val="000000"/>
        </w:rPr>
        <w:t xml:space="preserve">Положения </w:t>
      </w:r>
      <w:r w:rsidRPr="00857B52">
        <w:rPr>
          <w:color w:val="000000"/>
        </w:rPr>
        <w:t>изложить в следующей редакции:</w:t>
      </w:r>
    </w:p>
    <w:p w:rsidR="007D05CA" w:rsidRPr="00857B52" w:rsidRDefault="007D05CA" w:rsidP="00212E79">
      <w:pPr>
        <w:shd w:val="clear" w:color="auto" w:fill="FFFFFF"/>
        <w:ind w:firstLine="709"/>
        <w:jc w:val="both"/>
      </w:pPr>
      <w:r w:rsidRPr="00857B52">
        <w:rPr>
          <w:color w:val="000000"/>
        </w:rPr>
        <w:t>«2. Наряду со</w:t>
      </w:r>
      <w:r w:rsidRPr="00857B52">
        <w:t xml:space="preserve"> случаями, предусмотренными пунктом 1 настоящей статьи, </w:t>
      </w:r>
      <w:r w:rsidR="00935BF8" w:rsidRPr="00857B52">
        <w:t xml:space="preserve">неуплаченные </w:t>
      </w:r>
      <w:r w:rsidRPr="00857B52">
        <w:t>административные штрафы признаются безнадежными к взысканию</w:t>
      </w:r>
      <w:r w:rsidR="00935BF8" w:rsidRPr="00857B52">
        <w:t>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наказания»;</w:t>
      </w:r>
    </w:p>
    <w:p w:rsidR="00935BF8" w:rsidRPr="00857B52" w:rsidRDefault="00935BF8" w:rsidP="00212E79">
      <w:pPr>
        <w:shd w:val="clear" w:color="auto" w:fill="FFFFFF"/>
        <w:ind w:firstLine="709"/>
        <w:jc w:val="both"/>
      </w:pPr>
      <w:r w:rsidRPr="00857B52">
        <w:t>1.3. Часть 6 статьи 10 Положения изложить в следующей редакции:</w:t>
      </w:r>
    </w:p>
    <w:p w:rsidR="00935BF8" w:rsidRPr="00857B52" w:rsidRDefault="00935BF8" w:rsidP="00212E79">
      <w:pPr>
        <w:shd w:val="clear" w:color="auto" w:fill="FFFFFF"/>
        <w:ind w:firstLine="709"/>
        <w:jc w:val="both"/>
      </w:pPr>
      <w:r w:rsidRPr="00857B52">
        <w:t>«Положения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образованием»;</w:t>
      </w:r>
    </w:p>
    <w:p w:rsidR="00935BF8" w:rsidRPr="00857B52" w:rsidRDefault="00935BF8" w:rsidP="00212E79">
      <w:pPr>
        <w:shd w:val="clear" w:color="auto" w:fill="FFFFFF"/>
        <w:ind w:firstLine="709"/>
        <w:jc w:val="both"/>
      </w:pPr>
      <w:r w:rsidRPr="00857B52">
        <w:t>1.4. Часть 5 статьи 27 Положения изложить в следующей редакции:</w:t>
      </w:r>
    </w:p>
    <w:p w:rsidR="00935BF8" w:rsidRPr="00857B52" w:rsidRDefault="00935BF8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t xml:space="preserve">«5. </w:t>
      </w:r>
      <w:r w:rsidR="003E47D8" w:rsidRPr="00857B52">
        <w:t>Бюджетный прогноз (п</w:t>
      </w:r>
      <w:r w:rsidR="003E47D8" w:rsidRPr="00857B52">
        <w:rPr>
          <w:color w:val="000000"/>
        </w:rPr>
        <w:t xml:space="preserve">роект бюджетного прогноза, </w:t>
      </w:r>
      <w:r w:rsidRPr="00857B52">
        <w:rPr>
          <w:color w:val="000000"/>
        </w:rPr>
        <w:t xml:space="preserve">проект изменений бюджетного прогноза) муниципального образования на долгосрочный период (за исключением показателей финансового обеспечения муниципальных программ) представляется в Совет </w:t>
      </w:r>
      <w:r w:rsidR="003E47D8" w:rsidRPr="00857B52">
        <w:rPr>
          <w:color w:val="000000"/>
        </w:rPr>
        <w:t xml:space="preserve">Красноярского сельского поселения одновременно </w:t>
      </w:r>
      <w:r w:rsidRPr="00857B52">
        <w:rPr>
          <w:color w:val="000000"/>
        </w:rPr>
        <w:t>с проектом решения о бюджете поселения</w:t>
      </w:r>
      <w:r w:rsidR="003E47D8" w:rsidRPr="00857B52">
        <w:rPr>
          <w:color w:val="000000"/>
        </w:rPr>
        <w:t>»;</w:t>
      </w:r>
    </w:p>
    <w:p w:rsidR="003E47D8" w:rsidRPr="00857B52" w:rsidRDefault="003E47D8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rPr>
          <w:color w:val="000000"/>
        </w:rPr>
        <w:t>1.5. Часть 2 статьи 45 Положения изложить в следующей редакции:</w:t>
      </w:r>
    </w:p>
    <w:p w:rsidR="003E47D8" w:rsidRPr="00857B52" w:rsidRDefault="003E47D8" w:rsidP="00212E79">
      <w:pPr>
        <w:shd w:val="clear" w:color="auto" w:fill="FFFFFF"/>
        <w:ind w:firstLine="709"/>
        <w:jc w:val="both"/>
        <w:rPr>
          <w:color w:val="000000"/>
        </w:rPr>
      </w:pPr>
      <w:r w:rsidRPr="00857B52">
        <w:rPr>
          <w:color w:val="000000"/>
        </w:rPr>
        <w:t xml:space="preserve">«2. </w:t>
      </w:r>
      <w:proofErr w:type="gramStart"/>
      <w:r w:rsidRPr="00857B52"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</w:t>
      </w:r>
      <w:r w:rsidR="00857B52" w:rsidRPr="00857B52">
        <w:t>) задания и (или) иных результатах исполнения бюджетных ассигнований, проект решения об исполнении бюджета, иная бюджетная отчетность  об исполнении соответствующего бюджета, иные документы, предусмотренные бюджетным законодательством Российской Федерации».</w:t>
      </w:r>
      <w:proofErr w:type="gramEnd"/>
    </w:p>
    <w:p w:rsidR="007D05CA" w:rsidRPr="00857B52" w:rsidRDefault="007D05CA" w:rsidP="00212E79">
      <w:pPr>
        <w:shd w:val="clear" w:color="auto" w:fill="FFFFFF"/>
        <w:ind w:firstLine="709"/>
        <w:jc w:val="both"/>
        <w:rPr>
          <w:color w:val="000000"/>
        </w:rPr>
      </w:pPr>
    </w:p>
    <w:p w:rsidR="00212E79" w:rsidRPr="00857B52" w:rsidRDefault="00212E79" w:rsidP="003C1FE9">
      <w:pPr>
        <w:ind w:firstLine="708"/>
        <w:jc w:val="both"/>
        <w:rPr>
          <w:color w:val="000000"/>
        </w:rPr>
      </w:pPr>
    </w:p>
    <w:p w:rsidR="00857B52" w:rsidRPr="00EC16FD" w:rsidRDefault="00857B52" w:rsidP="00857B52">
      <w:pPr>
        <w:ind w:firstLine="708"/>
        <w:jc w:val="both"/>
      </w:pPr>
      <w:r>
        <w:t xml:space="preserve">2. </w:t>
      </w:r>
      <w:r w:rsidRPr="00EC16FD">
        <w:t xml:space="preserve">Настоящее Решение опубликовать на официальном сайте </w:t>
      </w:r>
      <w:r w:rsidR="001B0FFC">
        <w:t>муниципального образования Красноярское сельское поселение</w:t>
      </w:r>
      <w:r w:rsidRPr="00EC16FD">
        <w:t xml:space="preserve"> в</w:t>
      </w:r>
      <w:r w:rsidR="001B0FFC">
        <w:t xml:space="preserve"> информационно-телекоммуникационной сети «И</w:t>
      </w:r>
      <w:r w:rsidRPr="00EC16FD">
        <w:t>нтернет</w:t>
      </w:r>
      <w:r w:rsidR="001B0FFC">
        <w:t>»</w:t>
      </w:r>
      <w:r w:rsidRPr="00EC16FD">
        <w:t>.</w:t>
      </w:r>
    </w:p>
    <w:p w:rsidR="00857B52" w:rsidRPr="00EC16FD" w:rsidRDefault="00857B52" w:rsidP="00857B52">
      <w:pPr>
        <w:ind w:firstLine="708"/>
        <w:jc w:val="both"/>
      </w:pPr>
      <w:r>
        <w:t>3</w:t>
      </w:r>
      <w:r w:rsidRPr="00EC16FD">
        <w:t>.</w:t>
      </w:r>
      <w:r>
        <w:t xml:space="preserve"> </w:t>
      </w:r>
      <w:r w:rsidRPr="00EC16FD">
        <w:t xml:space="preserve">Настоящее Решение вступает в силу </w:t>
      </w:r>
      <w:proofErr w:type="gramStart"/>
      <w:r w:rsidRPr="00EC16FD">
        <w:t>с даты опубликования</w:t>
      </w:r>
      <w:proofErr w:type="gramEnd"/>
      <w:r w:rsidRPr="00EC16FD">
        <w:t>.</w:t>
      </w:r>
    </w:p>
    <w:p w:rsidR="00857B52" w:rsidRDefault="00857B52" w:rsidP="00857B52">
      <w:pPr>
        <w:ind w:firstLine="708"/>
        <w:jc w:val="both"/>
      </w:pPr>
      <w:r>
        <w:t xml:space="preserve">4. </w:t>
      </w:r>
      <w:proofErr w:type="gramStart"/>
      <w:r w:rsidRPr="00EC16FD">
        <w:t>Контроль за</w:t>
      </w:r>
      <w:proofErr w:type="gramEnd"/>
      <w:r w:rsidRPr="00EC16FD"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E35D71" w:rsidRPr="00857B52" w:rsidRDefault="00E35D71" w:rsidP="007271AF">
      <w:pPr>
        <w:ind w:firstLine="708"/>
        <w:jc w:val="both"/>
      </w:pPr>
    </w:p>
    <w:p w:rsidR="00857B52" w:rsidRDefault="00857B52" w:rsidP="00857B52"/>
    <w:p w:rsidR="00857B52" w:rsidRDefault="00857B52" w:rsidP="00857B52"/>
    <w:p w:rsidR="00AF681E" w:rsidRDefault="00AF681E" w:rsidP="00857B52">
      <w:proofErr w:type="gramStart"/>
      <w:r>
        <w:t>Исполняющий</w:t>
      </w:r>
      <w:proofErr w:type="gramEnd"/>
      <w:r>
        <w:t xml:space="preserve"> обязанности </w:t>
      </w:r>
      <w:r w:rsidR="00857B52" w:rsidRPr="00B359D5">
        <w:t xml:space="preserve"> Председателя  </w:t>
      </w:r>
    </w:p>
    <w:p w:rsidR="00857B52" w:rsidRDefault="00857B52" w:rsidP="00AF681E">
      <w:r w:rsidRPr="00B359D5">
        <w:t xml:space="preserve">Совета Красноярского </w:t>
      </w:r>
      <w:r w:rsidR="00AF681E">
        <w:t xml:space="preserve"> </w:t>
      </w:r>
      <w:r w:rsidRPr="00B359D5">
        <w:t>сельского   поселения</w:t>
      </w:r>
      <w:r w:rsidR="00AF681E">
        <w:tab/>
      </w:r>
      <w:r w:rsidR="00AF681E">
        <w:tab/>
      </w:r>
      <w:r w:rsidR="00AF681E">
        <w:tab/>
      </w:r>
      <w:r w:rsidR="00AF681E">
        <w:tab/>
        <w:t>О.</w:t>
      </w:r>
      <w:r w:rsidRPr="00B359D5">
        <w:t>И. Давидюк</w:t>
      </w:r>
      <w:r w:rsidRPr="00B359D5">
        <w:tab/>
      </w:r>
      <w:r w:rsidRPr="00B359D5">
        <w:tab/>
      </w:r>
      <w:r w:rsidRPr="00B359D5">
        <w:tab/>
      </w:r>
      <w:r w:rsidRPr="00B359D5">
        <w:tab/>
      </w:r>
      <w:r w:rsidRPr="00B359D5">
        <w:tab/>
      </w:r>
    </w:p>
    <w:p w:rsidR="00AF681E" w:rsidRDefault="00AF681E" w:rsidP="00AF681E"/>
    <w:p w:rsidR="001B0FFC" w:rsidRDefault="001B0FFC" w:rsidP="00AF681E"/>
    <w:p w:rsidR="001B0FFC" w:rsidRDefault="001B0FFC" w:rsidP="00AF681E"/>
    <w:p w:rsidR="001B0FFC" w:rsidRDefault="001B0FFC" w:rsidP="00AF681E">
      <w:bookmarkStart w:id="7" w:name="_GoBack"/>
      <w:bookmarkEnd w:id="7"/>
    </w:p>
    <w:p w:rsidR="00AF681E" w:rsidRPr="00B359D5" w:rsidRDefault="00AF681E" w:rsidP="00AF681E">
      <w:r>
        <w:t>Глава Красноярского сельского поселения</w:t>
      </w:r>
      <w:r>
        <w:tab/>
      </w:r>
      <w:r>
        <w:tab/>
      </w:r>
      <w:r>
        <w:tab/>
      </w:r>
      <w:r>
        <w:tab/>
        <w:t>О.В. Дорофеев</w:t>
      </w:r>
    </w:p>
    <w:p w:rsidR="004429A1" w:rsidRPr="00857B52" w:rsidRDefault="004429A1" w:rsidP="007271AF">
      <w:pPr>
        <w:jc w:val="both"/>
      </w:pPr>
    </w:p>
    <w:sectPr w:rsidR="004429A1" w:rsidRPr="00857B52" w:rsidSect="001B0FF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F6" w:rsidRDefault="00BA4EF6" w:rsidP="001B0FFC">
      <w:r>
        <w:separator/>
      </w:r>
    </w:p>
  </w:endnote>
  <w:endnote w:type="continuationSeparator" w:id="0">
    <w:p w:rsidR="00BA4EF6" w:rsidRDefault="00BA4EF6" w:rsidP="001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F6" w:rsidRDefault="00BA4EF6" w:rsidP="001B0FFC">
      <w:r>
        <w:separator/>
      </w:r>
    </w:p>
  </w:footnote>
  <w:footnote w:type="continuationSeparator" w:id="0">
    <w:p w:rsidR="00BA4EF6" w:rsidRDefault="00BA4EF6" w:rsidP="001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39680"/>
      <w:docPartObj>
        <w:docPartGallery w:val="Page Numbers (Top of Page)"/>
        <w:docPartUnique/>
      </w:docPartObj>
    </w:sdtPr>
    <w:sdtContent>
      <w:p w:rsidR="001B0FFC" w:rsidRDefault="001B0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0FFC" w:rsidRDefault="001B0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624EF"/>
    <w:rsid w:val="00067B97"/>
    <w:rsid w:val="00083AD9"/>
    <w:rsid w:val="00087ED2"/>
    <w:rsid w:val="000D3A91"/>
    <w:rsid w:val="001510A6"/>
    <w:rsid w:val="00154D43"/>
    <w:rsid w:val="00160CB1"/>
    <w:rsid w:val="00165CCE"/>
    <w:rsid w:val="0017039B"/>
    <w:rsid w:val="001742F5"/>
    <w:rsid w:val="001B0FFC"/>
    <w:rsid w:val="001B35A4"/>
    <w:rsid w:val="00212E79"/>
    <w:rsid w:val="00236C41"/>
    <w:rsid w:val="00274C6B"/>
    <w:rsid w:val="002757F9"/>
    <w:rsid w:val="002C09C7"/>
    <w:rsid w:val="002E0214"/>
    <w:rsid w:val="0030500B"/>
    <w:rsid w:val="00350757"/>
    <w:rsid w:val="003B1A0E"/>
    <w:rsid w:val="003C1FE9"/>
    <w:rsid w:val="003E47D8"/>
    <w:rsid w:val="003E7441"/>
    <w:rsid w:val="003E79F2"/>
    <w:rsid w:val="004429A1"/>
    <w:rsid w:val="00472561"/>
    <w:rsid w:val="004B55BC"/>
    <w:rsid w:val="00506BBB"/>
    <w:rsid w:val="00533710"/>
    <w:rsid w:val="00550B8F"/>
    <w:rsid w:val="00551D82"/>
    <w:rsid w:val="00574B3D"/>
    <w:rsid w:val="006D6C11"/>
    <w:rsid w:val="00714A65"/>
    <w:rsid w:val="007271AF"/>
    <w:rsid w:val="007B2C48"/>
    <w:rsid w:val="007C2A17"/>
    <w:rsid w:val="007D05CA"/>
    <w:rsid w:val="007E4718"/>
    <w:rsid w:val="008071BD"/>
    <w:rsid w:val="008529B9"/>
    <w:rsid w:val="00857B52"/>
    <w:rsid w:val="00871C7A"/>
    <w:rsid w:val="008D52EC"/>
    <w:rsid w:val="0092293B"/>
    <w:rsid w:val="00935BF8"/>
    <w:rsid w:val="00941033"/>
    <w:rsid w:val="009508A1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A7511"/>
    <w:rsid w:val="00AC311F"/>
    <w:rsid w:val="00AF681E"/>
    <w:rsid w:val="00B07FCF"/>
    <w:rsid w:val="00B10A02"/>
    <w:rsid w:val="00B44506"/>
    <w:rsid w:val="00B55EE6"/>
    <w:rsid w:val="00BA4EF6"/>
    <w:rsid w:val="00BC6A36"/>
    <w:rsid w:val="00BD4775"/>
    <w:rsid w:val="00BE04CA"/>
    <w:rsid w:val="00C02CAD"/>
    <w:rsid w:val="00C06976"/>
    <w:rsid w:val="00C15CE9"/>
    <w:rsid w:val="00C47ABB"/>
    <w:rsid w:val="00C533AD"/>
    <w:rsid w:val="00C61A4E"/>
    <w:rsid w:val="00C87DF7"/>
    <w:rsid w:val="00CA6015"/>
    <w:rsid w:val="00CC081C"/>
    <w:rsid w:val="00CC1303"/>
    <w:rsid w:val="00CC7EB0"/>
    <w:rsid w:val="00CE30C4"/>
    <w:rsid w:val="00D15976"/>
    <w:rsid w:val="00D30479"/>
    <w:rsid w:val="00D32E8A"/>
    <w:rsid w:val="00D410DA"/>
    <w:rsid w:val="00D43C13"/>
    <w:rsid w:val="00D47ED8"/>
    <w:rsid w:val="00D5077D"/>
    <w:rsid w:val="00D50E87"/>
    <w:rsid w:val="00D874FD"/>
    <w:rsid w:val="00DD1E54"/>
    <w:rsid w:val="00DE572B"/>
    <w:rsid w:val="00E12247"/>
    <w:rsid w:val="00E302FF"/>
    <w:rsid w:val="00E35D71"/>
    <w:rsid w:val="00E5274D"/>
    <w:rsid w:val="00E53F43"/>
    <w:rsid w:val="00E61955"/>
    <w:rsid w:val="00E72897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450/57b9fef8b68d30e7650b213468eddee4000e8d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33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1450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56</cp:revision>
  <cp:lastPrinted>2021-07-22T08:00:00Z</cp:lastPrinted>
  <dcterms:created xsi:type="dcterms:W3CDTF">2018-04-12T09:04:00Z</dcterms:created>
  <dcterms:modified xsi:type="dcterms:W3CDTF">2021-07-22T08:00:00Z</dcterms:modified>
</cp:coreProperties>
</file>