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34" w:rsidRPr="001B08D9" w:rsidRDefault="00B34734" w:rsidP="001B08D9">
      <w:pPr>
        <w:jc w:val="center"/>
        <w:rPr>
          <w:bCs/>
        </w:rPr>
      </w:pPr>
      <w:r w:rsidRPr="001B08D9">
        <w:rPr>
          <w:bCs/>
        </w:rPr>
        <w:t xml:space="preserve">СОВЕТ  </w:t>
      </w:r>
      <w:r w:rsidR="0052430F" w:rsidRPr="001B08D9">
        <w:rPr>
          <w:bCs/>
        </w:rPr>
        <w:t>КРАСНОЯРСКОГО</w:t>
      </w:r>
      <w:r w:rsidRPr="001B08D9">
        <w:rPr>
          <w:bCs/>
        </w:rPr>
        <w:t xml:space="preserve">  СЕЛЬСКОГО  ПОСЕЛЕНИЯ</w:t>
      </w:r>
    </w:p>
    <w:p w:rsidR="00B34734" w:rsidRPr="001B08D9" w:rsidRDefault="00B34734" w:rsidP="001B08D9">
      <w:pPr>
        <w:rPr>
          <w:bCs/>
        </w:rPr>
      </w:pPr>
    </w:p>
    <w:p w:rsidR="0052430F" w:rsidRPr="001B08D9" w:rsidRDefault="0052430F" w:rsidP="001B08D9">
      <w:pPr>
        <w:jc w:val="center"/>
      </w:pPr>
      <w:r w:rsidRPr="001B08D9">
        <w:t>РЕШЕНИЕ</w:t>
      </w:r>
    </w:p>
    <w:p w:rsidR="0052430F" w:rsidRPr="001B08D9" w:rsidRDefault="0052430F" w:rsidP="001B08D9">
      <w:pPr>
        <w:jc w:val="center"/>
      </w:pPr>
    </w:p>
    <w:p w:rsidR="0052430F" w:rsidRPr="001B08D9" w:rsidRDefault="0052430F" w:rsidP="001B08D9">
      <w:pPr>
        <w:jc w:val="center"/>
      </w:pPr>
      <w:r w:rsidRPr="001B08D9">
        <w:t>с. Красный  Яр</w:t>
      </w:r>
    </w:p>
    <w:p w:rsidR="0052430F" w:rsidRPr="001B08D9" w:rsidRDefault="0052430F" w:rsidP="001B08D9">
      <w:pPr>
        <w:jc w:val="center"/>
      </w:pPr>
      <w:r w:rsidRPr="001B08D9">
        <w:t>Кривошеинского    района</w:t>
      </w:r>
    </w:p>
    <w:p w:rsidR="0052430F" w:rsidRPr="001B08D9" w:rsidRDefault="0052430F" w:rsidP="001B08D9">
      <w:pPr>
        <w:jc w:val="center"/>
      </w:pPr>
      <w:r w:rsidRPr="001B08D9">
        <w:t>Томской   области</w:t>
      </w:r>
    </w:p>
    <w:p w:rsidR="0052430F" w:rsidRPr="001B08D9" w:rsidRDefault="0052430F" w:rsidP="001B08D9">
      <w:pPr>
        <w:jc w:val="center"/>
      </w:pPr>
      <w:r w:rsidRPr="001B08D9">
        <w:tab/>
      </w:r>
      <w:r w:rsidRPr="001B08D9">
        <w:tab/>
      </w:r>
      <w:r w:rsidRPr="001B08D9">
        <w:tab/>
      </w:r>
      <w:r w:rsidRPr="001B08D9">
        <w:tab/>
      </w:r>
      <w:r w:rsidRPr="001B08D9">
        <w:tab/>
      </w:r>
      <w:r w:rsidRPr="001B08D9">
        <w:tab/>
      </w:r>
      <w:r w:rsidRPr="001B08D9">
        <w:tab/>
      </w:r>
      <w:r w:rsidRPr="001B08D9">
        <w:tab/>
      </w:r>
    </w:p>
    <w:p w:rsidR="0052430F" w:rsidRPr="001B08D9" w:rsidRDefault="0052430F" w:rsidP="001B08D9">
      <w:r w:rsidRPr="001B08D9">
        <w:t>0</w:t>
      </w:r>
      <w:r w:rsidR="0085486B">
        <w:t>5</w:t>
      </w:r>
      <w:r w:rsidRPr="001B08D9">
        <w:t>.</w:t>
      </w:r>
      <w:r w:rsidR="0085486B">
        <w:t>1</w:t>
      </w:r>
      <w:r w:rsidRPr="001B08D9">
        <w:t xml:space="preserve">0.2017                                                                     </w:t>
      </w:r>
      <w:r w:rsidRPr="001B08D9">
        <w:tab/>
      </w:r>
      <w:r w:rsidRPr="001B08D9">
        <w:tab/>
      </w:r>
      <w:r w:rsidRPr="001B08D9">
        <w:tab/>
      </w:r>
      <w:r w:rsidRPr="001B08D9">
        <w:tab/>
        <w:t xml:space="preserve">№ </w:t>
      </w:r>
      <w:r w:rsidR="0085486B">
        <w:t>6</w:t>
      </w:r>
      <w:r w:rsidRPr="001B08D9">
        <w:t xml:space="preserve">                                    </w:t>
      </w:r>
    </w:p>
    <w:p w:rsidR="0052430F" w:rsidRPr="001B08D9" w:rsidRDefault="0085486B" w:rsidP="001B08D9">
      <w:pPr>
        <w:ind w:left="7740"/>
      </w:pPr>
      <w:r>
        <w:t>1</w:t>
      </w:r>
      <w:r w:rsidR="0052430F" w:rsidRPr="001B08D9">
        <w:t>-е собрание</w:t>
      </w:r>
    </w:p>
    <w:p w:rsidR="0052430F" w:rsidRPr="001B08D9" w:rsidRDefault="0052430F" w:rsidP="001B08D9">
      <w:pPr>
        <w:ind w:left="7740"/>
      </w:pPr>
      <w:r w:rsidRPr="001B08D9">
        <w:t xml:space="preserve"> </w:t>
      </w:r>
      <w:r w:rsidR="0085486B">
        <w:t xml:space="preserve">4 </w:t>
      </w:r>
      <w:r w:rsidRPr="001B08D9">
        <w:t xml:space="preserve">созыва </w:t>
      </w:r>
    </w:p>
    <w:p w:rsidR="0052430F" w:rsidRPr="001B08D9" w:rsidRDefault="0052430F" w:rsidP="001B08D9">
      <w:pPr>
        <w:jc w:val="center"/>
      </w:pPr>
    </w:p>
    <w:p w:rsidR="00B34734" w:rsidRPr="001B08D9" w:rsidRDefault="00B34734" w:rsidP="001B08D9">
      <w:pPr>
        <w:jc w:val="center"/>
      </w:pPr>
      <w:r w:rsidRPr="001B08D9">
        <w:t>Об утверждении Положения</w:t>
      </w:r>
    </w:p>
    <w:p w:rsidR="00B34734" w:rsidRPr="001B08D9" w:rsidRDefault="00B34734" w:rsidP="001B08D9">
      <w:pPr>
        <w:jc w:val="center"/>
      </w:pPr>
      <w:r w:rsidRPr="001B08D9">
        <w:t xml:space="preserve"> «О публичных слушаниях в </w:t>
      </w:r>
      <w:r w:rsidR="0052430F" w:rsidRPr="001B08D9">
        <w:t>Красноярском</w:t>
      </w:r>
      <w:r w:rsidRPr="001B08D9">
        <w:t xml:space="preserve"> сельском поселении»</w:t>
      </w:r>
    </w:p>
    <w:p w:rsidR="00B34734" w:rsidRPr="001B08D9" w:rsidRDefault="00B34734" w:rsidP="001B08D9"/>
    <w:p w:rsidR="00B34734" w:rsidRPr="001B08D9" w:rsidRDefault="00B34734" w:rsidP="001B08D9">
      <w:pPr>
        <w:jc w:val="center"/>
      </w:pPr>
    </w:p>
    <w:p w:rsidR="00B34734" w:rsidRPr="001B08D9" w:rsidRDefault="00B34734" w:rsidP="001B08D9">
      <w:pPr>
        <w:jc w:val="both"/>
      </w:pPr>
    </w:p>
    <w:p w:rsidR="00B34734" w:rsidRPr="001B08D9" w:rsidRDefault="00B34734" w:rsidP="001B08D9">
      <w:pPr>
        <w:jc w:val="both"/>
        <w:rPr>
          <w:color w:val="000000"/>
        </w:rPr>
      </w:pPr>
      <w:r w:rsidRPr="001B08D9">
        <w:t xml:space="preserve">В соответствии  с Федеральным законом № 131-ФЗ от 06.10.2003г. «Об общих принципах организации местного самоуправления в Российской Федерации», в целях </w:t>
      </w:r>
      <w:r w:rsidRPr="001B08D9">
        <w:rPr>
          <w:bCs/>
          <w:color w:val="000000"/>
        </w:rPr>
        <w:t>приведения муниципальных правовых актов в соответствие с действующим законодательством</w:t>
      </w:r>
    </w:p>
    <w:p w:rsidR="00B34734" w:rsidRPr="001B08D9" w:rsidRDefault="00B34734" w:rsidP="001B08D9">
      <w:pPr>
        <w:jc w:val="both"/>
        <w:rPr>
          <w:color w:val="000000"/>
        </w:rPr>
      </w:pPr>
    </w:p>
    <w:p w:rsidR="00B34734" w:rsidRPr="001B08D9" w:rsidRDefault="00B34734" w:rsidP="001B08D9">
      <w:pPr>
        <w:tabs>
          <w:tab w:val="left" w:pos="5760"/>
        </w:tabs>
      </w:pPr>
      <w:r w:rsidRPr="001B08D9">
        <w:t xml:space="preserve">СОВЕТ </w:t>
      </w:r>
      <w:r w:rsidR="0052430F" w:rsidRPr="001B08D9">
        <w:t>КРАСНОЯРСКОГО</w:t>
      </w:r>
      <w:r w:rsidRPr="001B08D9">
        <w:t xml:space="preserve"> СЕЛЬСКОГО ПОСЕЛЕНИЯ РЕШИЛ:</w:t>
      </w:r>
    </w:p>
    <w:p w:rsidR="00B34734" w:rsidRPr="001B08D9" w:rsidRDefault="00B34734" w:rsidP="001B08D9">
      <w:pPr>
        <w:tabs>
          <w:tab w:val="left" w:pos="5760"/>
        </w:tabs>
      </w:pPr>
    </w:p>
    <w:p w:rsidR="00B34734" w:rsidRPr="001B08D9" w:rsidRDefault="00B34734" w:rsidP="001B08D9">
      <w:pPr>
        <w:jc w:val="both"/>
      </w:pPr>
      <w:r w:rsidRPr="001B08D9">
        <w:t xml:space="preserve">1.  Утвердить   Положение «О  публичных  слушаниях  в  </w:t>
      </w:r>
      <w:r w:rsidR="0052430F" w:rsidRPr="001B08D9">
        <w:t>Красноярском</w:t>
      </w:r>
      <w:r w:rsidRPr="001B08D9">
        <w:t xml:space="preserve">   сельском поселении» (Приложение № 1).</w:t>
      </w:r>
    </w:p>
    <w:p w:rsidR="00B34734" w:rsidRPr="001B08D9" w:rsidRDefault="00B34734" w:rsidP="001B08D9">
      <w:pPr>
        <w:jc w:val="both"/>
        <w:rPr>
          <w:rFonts w:eastAsia="Calibri"/>
          <w:color w:val="000000"/>
        </w:rPr>
      </w:pPr>
      <w:r w:rsidRPr="001B08D9">
        <w:rPr>
          <w:rFonts w:eastAsia="Calibri"/>
          <w:color w:val="000000"/>
        </w:rPr>
        <w:t>2.</w:t>
      </w:r>
      <w:r w:rsidR="0052430F" w:rsidRPr="001B08D9">
        <w:rPr>
          <w:rFonts w:eastAsia="Calibri"/>
          <w:color w:val="000000"/>
        </w:rPr>
        <w:t xml:space="preserve"> </w:t>
      </w:r>
      <w:proofErr w:type="gramStart"/>
      <w:r w:rsidR="0052430F" w:rsidRPr="001B08D9">
        <w:rPr>
          <w:rFonts w:eastAsia="Calibri"/>
          <w:color w:val="000000"/>
        </w:rPr>
        <w:t>Р</w:t>
      </w:r>
      <w:r w:rsidRPr="001B08D9">
        <w:rPr>
          <w:rFonts w:eastAsia="Calibri"/>
          <w:color w:val="000000"/>
        </w:rPr>
        <w:t>азместить</w:t>
      </w:r>
      <w:proofErr w:type="gramEnd"/>
      <w:r w:rsidRPr="001B08D9">
        <w:rPr>
          <w:rFonts w:eastAsia="Calibri"/>
          <w:color w:val="000000"/>
        </w:rPr>
        <w:t xml:space="preserve"> </w:t>
      </w:r>
      <w:r w:rsidR="0052430F" w:rsidRPr="001B08D9">
        <w:rPr>
          <w:rFonts w:eastAsia="Calibri"/>
          <w:color w:val="000000"/>
        </w:rPr>
        <w:t xml:space="preserve">настоящее решение </w:t>
      </w:r>
      <w:r w:rsidRPr="001B08D9">
        <w:rPr>
          <w:rFonts w:eastAsia="Calibri"/>
          <w:color w:val="000000"/>
        </w:rPr>
        <w:t xml:space="preserve">на официальном сайте муниципального образования </w:t>
      </w:r>
      <w:r w:rsidR="0052430F" w:rsidRPr="001B08D9">
        <w:rPr>
          <w:rFonts w:eastAsia="Calibri"/>
          <w:color w:val="000000"/>
        </w:rPr>
        <w:t>Красноярское</w:t>
      </w:r>
      <w:r w:rsidRPr="001B08D9">
        <w:rPr>
          <w:rFonts w:eastAsia="Calibri"/>
          <w:color w:val="000000"/>
        </w:rPr>
        <w:t xml:space="preserve"> сельское поселение в информационно-телекоммуникационной  сети «Интернет».</w:t>
      </w:r>
    </w:p>
    <w:p w:rsidR="0085486B" w:rsidRDefault="00B34734" w:rsidP="0085486B">
      <w:pPr>
        <w:tabs>
          <w:tab w:val="left" w:pos="1134"/>
          <w:tab w:val="left" w:pos="1418"/>
        </w:tabs>
        <w:jc w:val="both"/>
        <w:rPr>
          <w:rFonts w:eastAsia="Calibri"/>
          <w:color w:val="000000"/>
        </w:rPr>
      </w:pPr>
      <w:r w:rsidRPr="001B08D9">
        <w:rPr>
          <w:rFonts w:eastAsia="Calibri"/>
          <w:color w:val="000000"/>
        </w:rPr>
        <w:t>3.</w:t>
      </w:r>
      <w:r w:rsidRPr="001B08D9">
        <w:rPr>
          <w:rFonts w:eastAsia="Calibri"/>
          <w:b/>
          <w:color w:val="000000"/>
        </w:rPr>
        <w:t xml:space="preserve"> </w:t>
      </w:r>
      <w:r w:rsidRPr="001B08D9">
        <w:rPr>
          <w:rFonts w:eastAsia="Calibri"/>
          <w:color w:val="000000"/>
        </w:rPr>
        <w:t>Настоящее решение вступает в силу со дня его официального опубликования</w:t>
      </w:r>
      <w:r w:rsidR="0052430F" w:rsidRPr="001B08D9">
        <w:rPr>
          <w:rFonts w:eastAsia="Calibri"/>
          <w:color w:val="000000"/>
        </w:rPr>
        <w:t xml:space="preserve"> (</w:t>
      </w:r>
      <w:r w:rsidRPr="001B08D9">
        <w:rPr>
          <w:rFonts w:eastAsia="Calibri"/>
          <w:color w:val="000000"/>
        </w:rPr>
        <w:t>обнародования).</w:t>
      </w:r>
    </w:p>
    <w:p w:rsidR="00B34734" w:rsidRPr="0085486B" w:rsidRDefault="00B34734" w:rsidP="0085486B">
      <w:pPr>
        <w:tabs>
          <w:tab w:val="left" w:pos="1134"/>
          <w:tab w:val="left" w:pos="1418"/>
        </w:tabs>
        <w:jc w:val="both"/>
        <w:rPr>
          <w:rFonts w:eastAsia="Calibri"/>
          <w:color w:val="000000"/>
        </w:rPr>
      </w:pPr>
      <w:r w:rsidRPr="001B08D9">
        <w:rPr>
          <w:rFonts w:eastAsia="Calibri"/>
          <w:color w:val="000000"/>
        </w:rPr>
        <w:t xml:space="preserve">4. </w:t>
      </w:r>
      <w:proofErr w:type="gramStart"/>
      <w:r w:rsidRPr="001B08D9">
        <w:t>Контроль за</w:t>
      </w:r>
      <w:proofErr w:type="gramEnd"/>
      <w:r w:rsidRPr="001B08D9">
        <w:t xml:space="preserve"> исполнением настоящего решения возложить на контрольно-правовой комитет.</w:t>
      </w:r>
    </w:p>
    <w:p w:rsidR="00B34734" w:rsidRPr="001B08D9" w:rsidRDefault="00B34734" w:rsidP="001B08D9">
      <w:pPr>
        <w:jc w:val="both"/>
        <w:rPr>
          <w:rFonts w:eastAsia="Calibri"/>
          <w:color w:val="000000"/>
        </w:rPr>
      </w:pPr>
    </w:p>
    <w:p w:rsidR="00B34734" w:rsidRPr="001B08D9" w:rsidRDefault="00B34734" w:rsidP="001B08D9">
      <w:pPr>
        <w:tabs>
          <w:tab w:val="left" w:pos="5760"/>
        </w:tabs>
        <w:jc w:val="both"/>
      </w:pPr>
    </w:p>
    <w:p w:rsidR="0052430F" w:rsidRPr="001B08D9" w:rsidRDefault="0052430F" w:rsidP="001B08D9">
      <w:r w:rsidRPr="001B08D9">
        <w:t>Председатель  Совета Красноярского                         Глава  Красноярского</w:t>
      </w:r>
    </w:p>
    <w:p w:rsidR="0052430F" w:rsidRPr="001B08D9" w:rsidRDefault="0052430F" w:rsidP="001B08D9">
      <w:r w:rsidRPr="001B08D9">
        <w:t xml:space="preserve">сельского поселения                                                      сельского поселения                        </w:t>
      </w:r>
    </w:p>
    <w:p w:rsidR="0052430F" w:rsidRPr="001B08D9" w:rsidRDefault="0052430F" w:rsidP="001B08D9">
      <w:pPr>
        <w:jc w:val="both"/>
      </w:pPr>
      <w:r w:rsidRPr="001B08D9">
        <w:t>____________</w:t>
      </w:r>
      <w:r w:rsidR="001B08D9">
        <w:t>А.Н. Коломин</w:t>
      </w:r>
      <w:r w:rsidRPr="001B08D9">
        <w:tab/>
      </w:r>
      <w:r w:rsidRPr="001B08D9">
        <w:tab/>
        <w:t xml:space="preserve">                 ____________ А.Н. Коломин</w:t>
      </w: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tabs>
          <w:tab w:val="left" w:pos="5760"/>
        </w:tabs>
        <w:jc w:val="both"/>
      </w:pPr>
    </w:p>
    <w:p w:rsidR="00B34734" w:rsidRPr="001B08D9" w:rsidRDefault="00B34734" w:rsidP="001B08D9">
      <w:pPr>
        <w:pStyle w:val="1"/>
        <w:jc w:val="right"/>
        <w:rPr>
          <w:rFonts w:ascii="Times New Roman" w:hAnsi="Times New Roman"/>
          <w:b w:val="0"/>
          <w:bCs w:val="0"/>
          <w:sz w:val="24"/>
          <w:szCs w:val="24"/>
        </w:rPr>
      </w:pPr>
      <w:r w:rsidRPr="001B08D9">
        <w:rPr>
          <w:rFonts w:ascii="Times New Roman" w:hAnsi="Times New Roman"/>
          <w:b w:val="0"/>
          <w:bCs w:val="0"/>
          <w:sz w:val="24"/>
          <w:szCs w:val="24"/>
        </w:rPr>
        <w:lastRenderedPageBreak/>
        <w:t>Приложение №1</w:t>
      </w:r>
    </w:p>
    <w:p w:rsidR="0085486B" w:rsidRDefault="00B34734" w:rsidP="001B08D9">
      <w:pPr>
        <w:jc w:val="right"/>
        <w:rPr>
          <w:bCs/>
        </w:rPr>
      </w:pPr>
      <w:r w:rsidRPr="001B08D9">
        <w:rPr>
          <w:bCs/>
        </w:rPr>
        <w:t xml:space="preserve">к Решению  Совета </w:t>
      </w:r>
    </w:p>
    <w:p w:rsidR="0085486B" w:rsidRDefault="0052430F" w:rsidP="001B08D9">
      <w:pPr>
        <w:jc w:val="right"/>
        <w:rPr>
          <w:bCs/>
        </w:rPr>
      </w:pPr>
      <w:r w:rsidRPr="001B08D9">
        <w:rPr>
          <w:bCs/>
        </w:rPr>
        <w:t>Красноярского</w:t>
      </w:r>
      <w:r w:rsidR="00B34734" w:rsidRPr="001B08D9">
        <w:rPr>
          <w:bCs/>
        </w:rPr>
        <w:t xml:space="preserve"> сельского поселения    </w:t>
      </w:r>
    </w:p>
    <w:p w:rsidR="00B34734" w:rsidRPr="001B08D9" w:rsidRDefault="00B34734" w:rsidP="001B08D9">
      <w:pPr>
        <w:jc w:val="right"/>
        <w:rPr>
          <w:bCs/>
        </w:rPr>
      </w:pPr>
      <w:r w:rsidRPr="001B08D9">
        <w:rPr>
          <w:bCs/>
        </w:rPr>
        <w:t xml:space="preserve">№ </w:t>
      </w:r>
      <w:r w:rsidR="0085486B">
        <w:rPr>
          <w:bCs/>
        </w:rPr>
        <w:t>6</w:t>
      </w:r>
      <w:r w:rsidRPr="001B08D9">
        <w:rPr>
          <w:bCs/>
        </w:rPr>
        <w:t xml:space="preserve"> от </w:t>
      </w:r>
      <w:r w:rsidR="0052430F" w:rsidRPr="001B08D9">
        <w:rPr>
          <w:bCs/>
        </w:rPr>
        <w:t>0</w:t>
      </w:r>
      <w:r w:rsidR="0085486B">
        <w:rPr>
          <w:bCs/>
        </w:rPr>
        <w:t>5</w:t>
      </w:r>
      <w:r w:rsidRPr="001B08D9">
        <w:rPr>
          <w:bCs/>
        </w:rPr>
        <w:t>.</w:t>
      </w:r>
      <w:r w:rsidR="0085486B">
        <w:rPr>
          <w:bCs/>
        </w:rPr>
        <w:t>1</w:t>
      </w:r>
      <w:bookmarkStart w:id="0" w:name="_GoBack"/>
      <w:bookmarkEnd w:id="0"/>
      <w:r w:rsidR="0052430F" w:rsidRPr="001B08D9">
        <w:rPr>
          <w:bCs/>
        </w:rPr>
        <w:t>0</w:t>
      </w:r>
      <w:r w:rsidRPr="001B08D9">
        <w:rPr>
          <w:bCs/>
        </w:rPr>
        <w:t>.2017</w:t>
      </w:r>
    </w:p>
    <w:p w:rsidR="00B34734" w:rsidRPr="001B08D9" w:rsidRDefault="00B34734" w:rsidP="001B08D9">
      <w:pPr>
        <w:jc w:val="center"/>
        <w:rPr>
          <w:bCs/>
        </w:rPr>
      </w:pPr>
    </w:p>
    <w:p w:rsidR="00B34734" w:rsidRPr="001B08D9" w:rsidRDefault="00B34734" w:rsidP="001B08D9">
      <w:pPr>
        <w:jc w:val="center"/>
        <w:rPr>
          <w:bCs/>
        </w:rPr>
      </w:pPr>
    </w:p>
    <w:p w:rsidR="00B34734" w:rsidRPr="001B08D9" w:rsidRDefault="00B34734" w:rsidP="001B08D9">
      <w:pPr>
        <w:jc w:val="center"/>
        <w:rPr>
          <w:b/>
        </w:rPr>
      </w:pPr>
      <w:r w:rsidRPr="001B08D9">
        <w:rPr>
          <w:b/>
        </w:rPr>
        <w:t>ПОЛОЖЕНИЕ</w:t>
      </w:r>
    </w:p>
    <w:p w:rsidR="00B34734" w:rsidRPr="001B08D9" w:rsidRDefault="00B34734" w:rsidP="001B08D9">
      <w:pPr>
        <w:jc w:val="center"/>
        <w:rPr>
          <w:b/>
        </w:rPr>
      </w:pPr>
      <w:r w:rsidRPr="001B08D9">
        <w:rPr>
          <w:b/>
        </w:rPr>
        <w:t xml:space="preserve">«О публичных слушаниях в </w:t>
      </w:r>
      <w:r w:rsidR="0052430F" w:rsidRPr="001B08D9">
        <w:rPr>
          <w:b/>
        </w:rPr>
        <w:t>Красноярском</w:t>
      </w:r>
      <w:r w:rsidRPr="001B08D9">
        <w:rPr>
          <w:b/>
        </w:rPr>
        <w:t xml:space="preserve"> сельском поселении»</w:t>
      </w:r>
    </w:p>
    <w:p w:rsidR="00B34734" w:rsidRPr="001B08D9" w:rsidRDefault="00B34734" w:rsidP="001B08D9">
      <w:pPr>
        <w:jc w:val="center"/>
      </w:pPr>
    </w:p>
    <w:p w:rsidR="00B34734" w:rsidRPr="001B08D9" w:rsidRDefault="00B34734" w:rsidP="001B08D9">
      <w:pPr>
        <w:jc w:val="both"/>
      </w:pPr>
    </w:p>
    <w:p w:rsidR="00B34734" w:rsidRPr="001B08D9" w:rsidRDefault="00B34734" w:rsidP="001B08D9">
      <w:pPr>
        <w:jc w:val="both"/>
      </w:pPr>
      <w:r w:rsidRPr="001B08D9">
        <w:t xml:space="preserve">Настоящее Положение определяет порядок организации, проведения публичных слушаний в </w:t>
      </w:r>
      <w:r w:rsidR="0052430F" w:rsidRPr="001B08D9">
        <w:t>Красноярском</w:t>
      </w:r>
      <w:r w:rsidRPr="001B08D9">
        <w:t xml:space="preserve"> сельском поселении.</w:t>
      </w:r>
    </w:p>
    <w:p w:rsidR="00B34734" w:rsidRPr="001B08D9" w:rsidRDefault="00B34734" w:rsidP="001B08D9">
      <w:pPr>
        <w:jc w:val="both"/>
      </w:pPr>
    </w:p>
    <w:p w:rsidR="00B34734" w:rsidRPr="001B08D9" w:rsidRDefault="00B34734" w:rsidP="001B08D9">
      <w:r w:rsidRPr="001B08D9">
        <w:rPr>
          <w:b/>
        </w:rPr>
        <w:t>Статья 1</w:t>
      </w:r>
      <w:r w:rsidRPr="001B08D9">
        <w:t xml:space="preserve"> . Правовая основа проведения публичных слушаний.</w:t>
      </w:r>
    </w:p>
    <w:p w:rsidR="00B34734" w:rsidRPr="001B08D9" w:rsidRDefault="00B34734" w:rsidP="001B08D9">
      <w:pPr>
        <w:jc w:val="both"/>
      </w:pPr>
      <w:r w:rsidRPr="001B08D9">
        <w:t xml:space="preserve">1.Положение «О публичных слушаниях в </w:t>
      </w:r>
      <w:r w:rsidR="0052430F" w:rsidRPr="001B08D9">
        <w:t>Красноярском</w:t>
      </w:r>
      <w:r w:rsidRPr="001B08D9">
        <w:t xml:space="preserve"> сельском поселении» разработано в соответствии с Федеральным Законом №131 от 06.10.2003г «Об общих принципах организации местного самоуправления в Российской Федерации», Уставом  </w:t>
      </w:r>
      <w:r w:rsidR="0052430F" w:rsidRPr="001B08D9">
        <w:t>Красноярского</w:t>
      </w:r>
      <w:r w:rsidRPr="001B08D9">
        <w:t xml:space="preserve"> сельского поселения.</w:t>
      </w:r>
    </w:p>
    <w:p w:rsidR="00B34734" w:rsidRPr="001B08D9" w:rsidRDefault="00B34734" w:rsidP="001B08D9">
      <w:pPr>
        <w:jc w:val="both"/>
      </w:pPr>
    </w:p>
    <w:p w:rsidR="00B34734" w:rsidRPr="001B08D9" w:rsidRDefault="00B34734" w:rsidP="001B08D9">
      <w:r w:rsidRPr="001B08D9">
        <w:rPr>
          <w:b/>
        </w:rPr>
        <w:t xml:space="preserve">Статья 2. </w:t>
      </w:r>
      <w:r w:rsidRPr="001B08D9">
        <w:t>Цель проведения  публичных слушаний.</w:t>
      </w:r>
    </w:p>
    <w:p w:rsidR="00B34734" w:rsidRPr="001B08D9" w:rsidRDefault="00B34734" w:rsidP="001B08D9">
      <w:pPr>
        <w:jc w:val="both"/>
      </w:pPr>
      <w:r w:rsidRPr="001B08D9">
        <w:t xml:space="preserve">          1.Целью проведения публичных слушаний является выявление коллективного мнения либо ясно выраженных расхождений во мнениях, имеющих также коллективный, а не индивидуальный характер, а конечная цель такого обсуждения – выработка рекомендаций по общественно значимым вопросам либо получение общественной оценки правового акта.</w:t>
      </w:r>
    </w:p>
    <w:p w:rsidR="00B34734" w:rsidRPr="001B08D9" w:rsidRDefault="00B34734" w:rsidP="001B08D9">
      <w:pPr>
        <w:jc w:val="both"/>
      </w:pPr>
    </w:p>
    <w:p w:rsidR="00B34734" w:rsidRPr="001B08D9" w:rsidRDefault="00B34734" w:rsidP="001B08D9">
      <w:r w:rsidRPr="001B08D9">
        <w:rPr>
          <w:b/>
        </w:rPr>
        <w:t>Статья 3.</w:t>
      </w:r>
      <w:r w:rsidRPr="001B08D9">
        <w:t xml:space="preserve"> Вопросы, выносимые на публичные слушания.</w:t>
      </w:r>
    </w:p>
    <w:p w:rsidR="00B34734" w:rsidRPr="001B08D9" w:rsidRDefault="00B34734" w:rsidP="001B08D9">
      <w:pPr>
        <w:jc w:val="both"/>
      </w:pPr>
      <w:r w:rsidRPr="001B08D9">
        <w:t xml:space="preserve"> </w:t>
      </w:r>
      <w:r w:rsidRPr="001B08D9">
        <w:tab/>
        <w:t>1. На публичные слушания должны выноситься:</w:t>
      </w:r>
    </w:p>
    <w:p w:rsidR="00B34734" w:rsidRPr="001B08D9" w:rsidRDefault="00B34734" w:rsidP="001B08D9">
      <w:pPr>
        <w:autoSpaceDE w:val="0"/>
        <w:autoSpaceDN w:val="0"/>
        <w:adjustRightInd w:val="0"/>
        <w:jc w:val="both"/>
      </w:pPr>
      <w:r w:rsidRPr="001B08D9">
        <w:t xml:space="preserve"> </w:t>
      </w:r>
      <w:r w:rsidRPr="001B08D9">
        <w:tab/>
      </w:r>
      <w:proofErr w:type="gramStart"/>
      <w:r w:rsidRPr="001B08D9">
        <w:t xml:space="preserve">1) проект Устава </w:t>
      </w:r>
      <w:r w:rsidR="0052430F" w:rsidRPr="001B08D9">
        <w:t>Красноярского</w:t>
      </w:r>
      <w:r w:rsidRPr="001B08D9">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1B08D9">
          <w:t>Конституции</w:t>
        </w:r>
      </w:hyperlink>
      <w:r w:rsidRPr="001B08D9">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B34734" w:rsidRPr="001B08D9" w:rsidRDefault="00B34734" w:rsidP="001B08D9">
      <w:pPr>
        <w:autoSpaceDE w:val="0"/>
        <w:autoSpaceDN w:val="0"/>
        <w:adjustRightInd w:val="0"/>
        <w:jc w:val="both"/>
      </w:pPr>
      <w:r w:rsidRPr="001B08D9">
        <w:t xml:space="preserve">2) проект бюджета </w:t>
      </w:r>
      <w:r w:rsidR="0052430F" w:rsidRPr="001B08D9">
        <w:t>Красноярского</w:t>
      </w:r>
      <w:r w:rsidRPr="001B08D9">
        <w:t xml:space="preserve"> сельского поселения и отчет о его исполнении;</w:t>
      </w:r>
    </w:p>
    <w:p w:rsidR="00B34734" w:rsidRPr="001B08D9" w:rsidRDefault="00B34734" w:rsidP="001B08D9">
      <w:pPr>
        <w:autoSpaceDE w:val="0"/>
        <w:autoSpaceDN w:val="0"/>
        <w:adjustRightInd w:val="0"/>
        <w:ind w:left="708"/>
        <w:jc w:val="both"/>
      </w:pPr>
      <w:r w:rsidRPr="001B08D9">
        <w:t xml:space="preserve">3) проекты планов и программ развития </w:t>
      </w:r>
      <w:r w:rsidR="0052430F" w:rsidRPr="001B08D9">
        <w:t>Красноярского</w:t>
      </w:r>
      <w:r w:rsidRPr="001B08D9">
        <w:t xml:space="preserve"> сельского поселения</w:t>
      </w:r>
      <w:r w:rsidR="001B08D9" w:rsidRPr="001B08D9">
        <w:t>,</w:t>
      </w:r>
      <w:r w:rsidRPr="001B08D9">
        <w:t xml:space="preserve">    </w:t>
      </w:r>
    </w:p>
    <w:p w:rsidR="00B34734" w:rsidRPr="001B08D9" w:rsidRDefault="00B34734" w:rsidP="001B08D9">
      <w:pPr>
        <w:autoSpaceDE w:val="0"/>
        <w:autoSpaceDN w:val="0"/>
        <w:adjustRightInd w:val="0"/>
        <w:jc w:val="both"/>
      </w:pPr>
      <w:r w:rsidRPr="001B08D9">
        <w:t xml:space="preserve"> </w:t>
      </w:r>
      <w:proofErr w:type="gramStart"/>
      <w:r w:rsidRPr="001B08D9">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1B08D9">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B34734" w:rsidRPr="001B08D9" w:rsidRDefault="001B08D9" w:rsidP="001B08D9">
      <w:pPr>
        <w:autoSpaceDE w:val="0"/>
        <w:autoSpaceDN w:val="0"/>
        <w:adjustRightInd w:val="0"/>
        <w:jc w:val="both"/>
      </w:pPr>
      <w:r w:rsidRPr="001B08D9">
        <w:t>4</w:t>
      </w:r>
      <w:r w:rsidR="00B34734" w:rsidRPr="001B08D9">
        <w:t xml:space="preserve">) вопросы о преобразовании </w:t>
      </w:r>
      <w:r w:rsidR="0052430F" w:rsidRPr="001B08D9">
        <w:t>Красноярского</w:t>
      </w:r>
      <w:r w:rsidR="00B34734" w:rsidRPr="001B08D9">
        <w:t xml:space="preserve"> сельского поселения, за исключением случаев, если в соответствии со статьей 13 Федерального закона от 6 октября 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w:t>
      </w:r>
      <w:r w:rsidR="00B34734" w:rsidRPr="001B08D9">
        <w:lastRenderedPageBreak/>
        <w:t>согласия населения муниципального образования, выраженного путем голосования, либо на сходах граждан.</w:t>
      </w:r>
    </w:p>
    <w:p w:rsidR="00B34734" w:rsidRPr="001B08D9" w:rsidRDefault="00B34734" w:rsidP="001B08D9">
      <w:pPr>
        <w:jc w:val="both"/>
      </w:pPr>
    </w:p>
    <w:p w:rsidR="00B34734" w:rsidRPr="001B08D9" w:rsidRDefault="00B34734" w:rsidP="001B08D9">
      <w:r w:rsidRPr="001B08D9">
        <w:rPr>
          <w:b/>
        </w:rPr>
        <w:t xml:space="preserve">Статья 4. </w:t>
      </w:r>
      <w:r w:rsidRPr="001B08D9">
        <w:t>Инициаторы проведения публичных слушаний.</w:t>
      </w:r>
    </w:p>
    <w:p w:rsidR="00B34734" w:rsidRPr="001B08D9" w:rsidRDefault="00B34734" w:rsidP="001B08D9">
      <w:pPr>
        <w:jc w:val="both"/>
      </w:pPr>
      <w:r w:rsidRPr="001B08D9">
        <w:t>1. Публичные слушания могут проводиться по инициативе:</w:t>
      </w:r>
    </w:p>
    <w:p w:rsidR="00B34734" w:rsidRPr="001B08D9" w:rsidRDefault="00B34734" w:rsidP="001B08D9">
      <w:pPr>
        <w:jc w:val="both"/>
      </w:pPr>
      <w:r w:rsidRPr="001B08D9">
        <w:t>1) населения;</w:t>
      </w:r>
    </w:p>
    <w:p w:rsidR="00B34734" w:rsidRPr="001B08D9" w:rsidRDefault="00B34734" w:rsidP="001B08D9">
      <w:pPr>
        <w:jc w:val="both"/>
      </w:pPr>
      <w:r w:rsidRPr="001B08D9">
        <w:t xml:space="preserve">2) Совета </w:t>
      </w:r>
      <w:r w:rsidR="0052430F" w:rsidRPr="001B08D9">
        <w:t>Красноярского</w:t>
      </w:r>
      <w:r w:rsidRPr="001B08D9">
        <w:t xml:space="preserve"> сельского поселения;</w:t>
      </w:r>
    </w:p>
    <w:p w:rsidR="00B34734" w:rsidRPr="001B08D9" w:rsidRDefault="00B34734" w:rsidP="001B08D9">
      <w:pPr>
        <w:jc w:val="both"/>
        <w:rPr>
          <w:u w:val="single"/>
        </w:rPr>
      </w:pPr>
      <w:r w:rsidRPr="001B08D9">
        <w:t xml:space="preserve">3) Главы </w:t>
      </w:r>
      <w:r w:rsidR="0052430F" w:rsidRPr="001B08D9">
        <w:t>Красноярского</w:t>
      </w:r>
      <w:r w:rsidRPr="001B08D9">
        <w:t xml:space="preserve"> сельского поселения.</w:t>
      </w:r>
    </w:p>
    <w:p w:rsidR="00B34734" w:rsidRPr="001B08D9" w:rsidRDefault="00B34734" w:rsidP="001B08D9">
      <w:pPr>
        <w:jc w:val="both"/>
        <w:rPr>
          <w:u w:val="single"/>
        </w:rPr>
      </w:pPr>
    </w:p>
    <w:p w:rsidR="00B34734" w:rsidRPr="001B08D9" w:rsidRDefault="00B34734" w:rsidP="001B08D9">
      <w:r w:rsidRPr="001B08D9">
        <w:rPr>
          <w:b/>
        </w:rPr>
        <w:t>Статья 5.</w:t>
      </w:r>
      <w:r w:rsidRPr="001B08D9">
        <w:t xml:space="preserve"> Инициатива населения</w:t>
      </w:r>
    </w:p>
    <w:p w:rsidR="00B34734" w:rsidRPr="001B08D9" w:rsidRDefault="00B34734" w:rsidP="001B08D9">
      <w:pPr>
        <w:jc w:val="both"/>
      </w:pPr>
      <w:r w:rsidRPr="001B08D9">
        <w:t xml:space="preserve">  </w:t>
      </w:r>
      <w:r w:rsidRPr="001B08D9">
        <w:tab/>
        <w:t xml:space="preserve">1. Инициативная группа граждан, обладающих избирательным правом, в количестве не менее 25 человек, подает письменное обращение  председателю Совета </w:t>
      </w:r>
      <w:r w:rsidR="00413C46" w:rsidRPr="001B08D9">
        <w:t>Красноярского</w:t>
      </w:r>
      <w:r w:rsidRPr="001B08D9">
        <w:t xml:space="preserve"> сельского поселения о проведении слушаний.</w:t>
      </w:r>
    </w:p>
    <w:p w:rsidR="00B34734" w:rsidRPr="001B08D9" w:rsidRDefault="00B34734" w:rsidP="001B08D9">
      <w:pPr>
        <w:jc w:val="both"/>
      </w:pPr>
      <w:r w:rsidRPr="001B08D9">
        <w:t xml:space="preserve">  </w:t>
      </w:r>
      <w:r w:rsidRPr="001B08D9">
        <w:tab/>
        <w:t xml:space="preserve"> 2. В обращении указывается: </w:t>
      </w:r>
    </w:p>
    <w:p w:rsidR="00B34734" w:rsidRPr="001B08D9" w:rsidRDefault="00B34734" w:rsidP="001B08D9">
      <w:pPr>
        <w:jc w:val="both"/>
      </w:pPr>
      <w:r w:rsidRPr="001B08D9">
        <w:t>1) наименование проекта муниципального правового акта по вопросам местного значения, выносимого на слушания;</w:t>
      </w:r>
    </w:p>
    <w:p w:rsidR="00B34734" w:rsidRPr="001B08D9" w:rsidRDefault="00B34734" w:rsidP="001B08D9">
      <w:pPr>
        <w:jc w:val="both"/>
      </w:pPr>
      <w:r w:rsidRPr="001B08D9">
        <w:t>2) аргументированная причина вынесения данного документа на слушания;</w:t>
      </w:r>
    </w:p>
    <w:p w:rsidR="00B34734" w:rsidRPr="001B08D9" w:rsidRDefault="00B34734" w:rsidP="001B08D9">
      <w:pPr>
        <w:jc w:val="both"/>
      </w:pPr>
      <w:r w:rsidRPr="001B08D9">
        <w:t>3) список кандидатур для участия в рабочей группе и выступающих на публичных слушаниях.  К обращению прикладывается список инициативной группы с указанием фамилии, имени, отчества (при наличии), адреса, подписанный  всеми членами инициативной группы.</w:t>
      </w:r>
    </w:p>
    <w:p w:rsidR="00B34734" w:rsidRPr="001B08D9" w:rsidRDefault="00B34734" w:rsidP="001B08D9">
      <w:pPr>
        <w:jc w:val="both"/>
      </w:pPr>
      <w:r w:rsidRPr="001B08D9">
        <w:t xml:space="preserve">3.Данное обращение регистрируется и рассматривается Председателем Совета </w:t>
      </w:r>
      <w:r w:rsidR="00413C46" w:rsidRPr="001B08D9">
        <w:t>Красноярского</w:t>
      </w:r>
      <w:r w:rsidRPr="001B08D9">
        <w:t xml:space="preserve"> сельского поселения.  Не позднее 7 дней со дня регистрации обращения дается письменный ответ – о решении вынесения данного вопроса на публичные слушания, либо мотивированный отказ в проведении публичных слушаний.</w:t>
      </w:r>
    </w:p>
    <w:p w:rsidR="00B34734" w:rsidRPr="001B08D9" w:rsidRDefault="00B34734" w:rsidP="001B08D9">
      <w:pPr>
        <w:jc w:val="both"/>
      </w:pPr>
      <w:r w:rsidRPr="001B08D9">
        <w:t>4. Данный отказ может быть обжалован в установленном законодательством порядке.</w:t>
      </w:r>
    </w:p>
    <w:p w:rsidR="00B34734" w:rsidRPr="001B08D9" w:rsidRDefault="00B34734" w:rsidP="001B08D9">
      <w:pPr>
        <w:jc w:val="both"/>
      </w:pPr>
    </w:p>
    <w:p w:rsidR="00B34734" w:rsidRPr="001B08D9" w:rsidRDefault="00B34734" w:rsidP="001B08D9">
      <w:pPr>
        <w:jc w:val="both"/>
      </w:pPr>
      <w:r w:rsidRPr="001B08D9">
        <w:rPr>
          <w:b/>
        </w:rPr>
        <w:t>Статья 6.</w:t>
      </w:r>
      <w:r w:rsidRPr="001B08D9">
        <w:t xml:space="preserve"> Инициатива  Совета </w:t>
      </w:r>
      <w:r w:rsidR="00413C46" w:rsidRPr="001B08D9">
        <w:t>Красноярского</w:t>
      </w:r>
      <w:r w:rsidRPr="001B08D9">
        <w:t xml:space="preserve"> сельского поселения</w:t>
      </w:r>
    </w:p>
    <w:p w:rsidR="00B34734" w:rsidRPr="001B08D9" w:rsidRDefault="00B34734" w:rsidP="001B08D9">
      <w:pPr>
        <w:jc w:val="both"/>
      </w:pPr>
      <w:r w:rsidRPr="001B08D9">
        <w:t xml:space="preserve">1. При рассмотрении проекта муниципального акта  Совета </w:t>
      </w:r>
      <w:r w:rsidR="00413C46" w:rsidRPr="001B08D9">
        <w:t>Красноярского</w:t>
      </w:r>
      <w:r w:rsidRPr="001B08D9">
        <w:t xml:space="preserve"> сельского поселения, а также в случае поступившего письменного обращения инициативной группы граждан, Совет </w:t>
      </w:r>
      <w:r w:rsidR="00413C46" w:rsidRPr="001B08D9">
        <w:t>Красноярского</w:t>
      </w:r>
      <w:r w:rsidRPr="001B08D9">
        <w:t xml:space="preserve"> сельского поселения принимает решение о вынесение данного акта на публичные слушания. Решение принимается большинством голосов присутствующих депутатов.</w:t>
      </w:r>
    </w:p>
    <w:p w:rsidR="00B34734" w:rsidRPr="001B08D9" w:rsidRDefault="00B34734" w:rsidP="001B08D9">
      <w:pPr>
        <w:jc w:val="both"/>
      </w:pPr>
    </w:p>
    <w:p w:rsidR="00B34734" w:rsidRPr="001B08D9" w:rsidRDefault="00B34734" w:rsidP="001B08D9">
      <w:pPr>
        <w:jc w:val="both"/>
      </w:pPr>
      <w:r w:rsidRPr="001B08D9">
        <w:rPr>
          <w:b/>
        </w:rPr>
        <w:t>Статья 7.</w:t>
      </w:r>
      <w:r w:rsidRPr="001B08D9">
        <w:t xml:space="preserve"> Инициатива Главы </w:t>
      </w:r>
      <w:r w:rsidR="00413C46" w:rsidRPr="001B08D9">
        <w:t>Красноярского</w:t>
      </w:r>
      <w:r w:rsidRPr="001B08D9">
        <w:t xml:space="preserve"> сельского поселения</w:t>
      </w:r>
    </w:p>
    <w:p w:rsidR="00B34734" w:rsidRPr="001B08D9" w:rsidRDefault="00B34734" w:rsidP="001B08D9">
      <w:pPr>
        <w:jc w:val="both"/>
      </w:pPr>
      <w:r w:rsidRPr="001B08D9">
        <w:t xml:space="preserve">1.Глава </w:t>
      </w:r>
      <w:r w:rsidR="00413C46" w:rsidRPr="001B08D9">
        <w:t>Красноярского</w:t>
      </w:r>
      <w:r w:rsidRPr="001B08D9">
        <w:t xml:space="preserve"> сельского поселения может назначить публичные слушания по вопросам, отнесенным Уставом муниципального образования к компетенции Главы </w:t>
      </w:r>
      <w:r w:rsidR="00413C46" w:rsidRPr="001B08D9">
        <w:t>Красноярского</w:t>
      </w:r>
      <w:r w:rsidRPr="001B08D9">
        <w:t xml:space="preserve"> сельского поселения, собственным решением или внести инициативу о проведении таких слушаний в Совет </w:t>
      </w:r>
      <w:r w:rsidR="00413C46" w:rsidRPr="001B08D9">
        <w:t>Красноярского</w:t>
      </w:r>
      <w:r w:rsidRPr="001B08D9">
        <w:t xml:space="preserve"> сельского поселения.</w:t>
      </w:r>
    </w:p>
    <w:p w:rsidR="00B34734" w:rsidRPr="001B08D9" w:rsidRDefault="00B34734" w:rsidP="001B08D9">
      <w:pPr>
        <w:jc w:val="both"/>
      </w:pPr>
    </w:p>
    <w:p w:rsidR="00B34734" w:rsidRPr="001B08D9" w:rsidRDefault="00B34734" w:rsidP="001B08D9">
      <w:pPr>
        <w:jc w:val="both"/>
      </w:pPr>
      <w:r w:rsidRPr="001B08D9">
        <w:rPr>
          <w:b/>
        </w:rPr>
        <w:t>Статья 8.</w:t>
      </w:r>
      <w:r w:rsidRPr="001B08D9">
        <w:t xml:space="preserve"> Подготовка публичных слушаний</w:t>
      </w:r>
    </w:p>
    <w:p w:rsidR="00B34734" w:rsidRPr="001B08D9" w:rsidRDefault="00B34734" w:rsidP="001B08D9">
      <w:pPr>
        <w:jc w:val="both"/>
      </w:pPr>
      <w:r w:rsidRPr="001B08D9">
        <w:t xml:space="preserve">1. Публичные слушания, проводимые по инициативе населения или Совета </w:t>
      </w:r>
      <w:r w:rsidR="00413C46" w:rsidRPr="001B08D9">
        <w:t>Красноярского</w:t>
      </w:r>
      <w:r w:rsidRPr="001B08D9">
        <w:t xml:space="preserve"> сельского поселения, назначаются решением Совета </w:t>
      </w:r>
      <w:r w:rsidR="00413C46" w:rsidRPr="001B08D9">
        <w:t>Красноярского</w:t>
      </w:r>
      <w:r w:rsidRPr="001B08D9">
        <w:t xml:space="preserve"> сельского поселения, а по инициативе Главы </w:t>
      </w:r>
      <w:r w:rsidR="00413C46" w:rsidRPr="001B08D9">
        <w:t>Красноярского</w:t>
      </w:r>
      <w:r w:rsidRPr="001B08D9">
        <w:t xml:space="preserve"> сельского поселения – решением Главы </w:t>
      </w:r>
      <w:r w:rsidR="00413C46" w:rsidRPr="001B08D9">
        <w:t>Красноярского</w:t>
      </w:r>
      <w:r w:rsidRPr="001B08D9">
        <w:t xml:space="preserve"> сельского поселения.</w:t>
      </w:r>
    </w:p>
    <w:p w:rsidR="00B34734" w:rsidRPr="001B08D9" w:rsidRDefault="00B34734" w:rsidP="001B08D9">
      <w:pPr>
        <w:jc w:val="both"/>
      </w:pPr>
      <w:r w:rsidRPr="001B08D9">
        <w:t>2. Решение о назначении публичных слушаний должно содержать:</w:t>
      </w:r>
    </w:p>
    <w:p w:rsidR="00B34734" w:rsidRPr="001B08D9" w:rsidRDefault="00B34734" w:rsidP="001B08D9">
      <w:pPr>
        <w:jc w:val="both"/>
      </w:pPr>
      <w:r w:rsidRPr="001B08D9">
        <w:t xml:space="preserve">          1) дата проведения публичных слушаний;</w:t>
      </w:r>
    </w:p>
    <w:p w:rsidR="00B34734" w:rsidRPr="001B08D9" w:rsidRDefault="00B34734" w:rsidP="001B08D9">
      <w:pPr>
        <w:jc w:val="both"/>
      </w:pPr>
      <w:r w:rsidRPr="001B08D9">
        <w:t xml:space="preserve">          2) время и место проведения;</w:t>
      </w:r>
    </w:p>
    <w:p w:rsidR="00B34734" w:rsidRPr="001B08D9" w:rsidRDefault="00B34734" w:rsidP="001B08D9">
      <w:pPr>
        <w:jc w:val="both"/>
      </w:pPr>
      <w:r w:rsidRPr="001B08D9">
        <w:t xml:space="preserve">          3)состав рабочей группы (в состав включаются работники Администрации, депутаты,  представители инициативной группы граждан, представители общественности).</w:t>
      </w:r>
    </w:p>
    <w:p w:rsidR="00B34734" w:rsidRPr="001B08D9" w:rsidRDefault="00B34734" w:rsidP="001B08D9">
      <w:pPr>
        <w:jc w:val="both"/>
      </w:pPr>
      <w:r w:rsidRPr="001B08D9">
        <w:lastRenderedPageBreak/>
        <w:t>2. Решение о назначении публичных слушаний, проект муниципального акта и порядок приема предложений граждан публикуется в средствах массовой информации не позднее 20 дней до проведения публичных слушаний. (Исключение составляет проведение публичных слушаний по проекту Устава и проекту муниципального правового акта о внесении изменений и дополнений в Устав муниципального образования – данные проекты подлежат официальному опубликованию  не позднее, чем за 30 дней до дня рассмотрения вопроса).</w:t>
      </w:r>
    </w:p>
    <w:p w:rsidR="00B34734" w:rsidRPr="001B08D9" w:rsidRDefault="00B34734" w:rsidP="001B08D9">
      <w:pPr>
        <w:jc w:val="both"/>
      </w:pPr>
      <w:r w:rsidRPr="001B08D9">
        <w:t>3. Предложения граждан принимаются в письменной форме, регистрируются  в отдельном журнале секретарем приемной и в день поступления передаются в рабочую группу. Срок приема предложений граждан заканчивается за пять рабочих дней до даты проведения публичных слушаний.</w:t>
      </w:r>
    </w:p>
    <w:p w:rsidR="00B34734" w:rsidRPr="001B08D9" w:rsidRDefault="00B34734" w:rsidP="001B08D9">
      <w:pPr>
        <w:jc w:val="both"/>
      </w:pPr>
      <w:r w:rsidRPr="001B08D9">
        <w:t>4. Общественные объединения (</w:t>
      </w:r>
      <w:proofErr w:type="spellStart"/>
      <w:r w:rsidRPr="001B08D9">
        <w:t>ТОСы</w:t>
      </w:r>
      <w:proofErr w:type="spellEnd"/>
      <w:r w:rsidRPr="001B08D9">
        <w:t>, организации собственников жилья, профсоюзы Совет ветеранов, общество инвалидов)  могут в период со дня опубликования информации о проведении публичных слушаний  до начала проведения публичных слушаний включать своих представителей в рабочую группу (не более одного от одной общественной организации). Для этого, в рабочую группу представляется протокол собрания общественного объединения в произвольной форме.</w:t>
      </w:r>
    </w:p>
    <w:p w:rsidR="00B34734" w:rsidRPr="001B08D9" w:rsidRDefault="00B34734" w:rsidP="001B08D9">
      <w:pPr>
        <w:jc w:val="both"/>
      </w:pPr>
      <w:r w:rsidRPr="001B08D9">
        <w:t>5.  Рабочая группа имеет право запрашивать недостающую информацию у органов местного самоуправления.</w:t>
      </w:r>
    </w:p>
    <w:p w:rsidR="00B34734" w:rsidRPr="001B08D9" w:rsidRDefault="00B34734" w:rsidP="001B08D9">
      <w:pPr>
        <w:jc w:val="both"/>
      </w:pPr>
    </w:p>
    <w:p w:rsidR="00B34734" w:rsidRPr="001B08D9" w:rsidRDefault="00B34734" w:rsidP="001B08D9">
      <w:pPr>
        <w:jc w:val="both"/>
      </w:pPr>
      <w:r w:rsidRPr="001B08D9">
        <w:rPr>
          <w:b/>
        </w:rPr>
        <w:t>Статья 9.</w:t>
      </w:r>
      <w:r w:rsidRPr="001B08D9">
        <w:t xml:space="preserve"> Проведение публичных слушаний</w:t>
      </w:r>
    </w:p>
    <w:p w:rsidR="00B34734" w:rsidRPr="001B08D9" w:rsidRDefault="00B34734" w:rsidP="001B08D9">
      <w:pPr>
        <w:jc w:val="both"/>
      </w:pPr>
      <w:r w:rsidRPr="001B08D9">
        <w:t>1.Публичные слушания проводятся в соответствии с условиями статьи 8 настоящего Положения. В случае изменения даты, времени или места проведения слушаний, рабочей группой обеспечивается публикация информации в средствах массовой информации о переносе даты, времени или места проведения публичных слушаний.</w:t>
      </w:r>
    </w:p>
    <w:p w:rsidR="00B34734" w:rsidRPr="001B08D9" w:rsidRDefault="00B34734" w:rsidP="001B08D9">
      <w:pPr>
        <w:autoSpaceDE w:val="0"/>
        <w:autoSpaceDN w:val="0"/>
        <w:adjustRightInd w:val="0"/>
        <w:jc w:val="both"/>
      </w:pPr>
      <w:r w:rsidRPr="001B08D9">
        <w:t>2. За один час перед открытием публичных слушаний начинается регистрация участников.</w:t>
      </w:r>
    </w:p>
    <w:p w:rsidR="00B34734" w:rsidRPr="001B08D9" w:rsidRDefault="00B34734" w:rsidP="001B08D9">
      <w:pPr>
        <w:jc w:val="both"/>
      </w:pPr>
      <w:r w:rsidRPr="001B08D9">
        <w:t>3.Представитель органа, принявшего решение о проведении публичных слушаний, открывает слушания и   докладывает по проекту муниципального правового акта.</w:t>
      </w:r>
    </w:p>
    <w:p w:rsidR="00B34734" w:rsidRPr="001B08D9" w:rsidRDefault="00B34734" w:rsidP="001B08D9">
      <w:pPr>
        <w:jc w:val="both"/>
      </w:pPr>
      <w:r w:rsidRPr="001B08D9">
        <w:t>4.Представитель рабочей группы знакомит присутствующих с поступившими предложениями от граждан, дополнительной информацией по обсуждаемому вопросу.</w:t>
      </w:r>
    </w:p>
    <w:p w:rsidR="00B34734" w:rsidRPr="001B08D9" w:rsidRDefault="00B34734" w:rsidP="001B08D9">
      <w:pPr>
        <w:jc w:val="both"/>
      </w:pPr>
      <w:r w:rsidRPr="001B08D9">
        <w:t>5.Присутствующие, как со стороны администрации, депутатов, населения имеют право задавать вопросы докладчику, вносить предложения по существу вопросов.</w:t>
      </w:r>
    </w:p>
    <w:p w:rsidR="00B34734" w:rsidRPr="001B08D9" w:rsidRDefault="00B34734" w:rsidP="001B08D9">
      <w:pPr>
        <w:jc w:val="both"/>
      </w:pPr>
      <w:r w:rsidRPr="001B08D9">
        <w:t>6.В ходе слушаний ведется протокол, секретарь выбирается из состава рабочей группы.</w:t>
      </w:r>
    </w:p>
    <w:p w:rsidR="00B34734" w:rsidRPr="001B08D9" w:rsidRDefault="00B34734" w:rsidP="001B08D9">
      <w:pPr>
        <w:jc w:val="both"/>
      </w:pPr>
    </w:p>
    <w:p w:rsidR="00B34734" w:rsidRPr="001B08D9" w:rsidRDefault="00B34734" w:rsidP="001B08D9">
      <w:pPr>
        <w:jc w:val="both"/>
      </w:pPr>
      <w:r w:rsidRPr="001B08D9">
        <w:rPr>
          <w:b/>
        </w:rPr>
        <w:t>Статья 10.</w:t>
      </w:r>
      <w:r w:rsidRPr="001B08D9">
        <w:t xml:space="preserve"> Итоги публичных слушаний</w:t>
      </w:r>
    </w:p>
    <w:p w:rsidR="00B34734" w:rsidRPr="001B08D9" w:rsidRDefault="00B34734" w:rsidP="001B08D9">
      <w:pPr>
        <w:jc w:val="both"/>
      </w:pPr>
      <w:r w:rsidRPr="001B08D9">
        <w:t>1.Протокол публичн</w:t>
      </w:r>
      <w:r w:rsidR="00E60EE6" w:rsidRPr="001B08D9">
        <w:t>ых слушаний передается в Совет Красноярского</w:t>
      </w:r>
      <w:r w:rsidRPr="001B08D9">
        <w:t xml:space="preserve"> сельского поселения (Главе </w:t>
      </w:r>
      <w:r w:rsidR="00E60EE6" w:rsidRPr="001B08D9">
        <w:t>Красноярского</w:t>
      </w:r>
      <w:r w:rsidRPr="001B08D9">
        <w:t xml:space="preserve"> сельского поселения) для принятия решения и последующего хранения.</w:t>
      </w:r>
    </w:p>
    <w:p w:rsidR="00B34734" w:rsidRPr="001B08D9" w:rsidRDefault="00B34734" w:rsidP="001B08D9">
      <w:pPr>
        <w:jc w:val="both"/>
      </w:pPr>
      <w:r w:rsidRPr="001B08D9">
        <w:t xml:space="preserve">2.Результаты  публичных слушаний подлежат официальному опубликованию (обнародованию), включая мотивированное обоснование принятых решений,  не позднее 7 дней со дня проведения слушаний. </w:t>
      </w:r>
    </w:p>
    <w:p w:rsidR="00B34734" w:rsidRPr="001B08D9" w:rsidRDefault="00B34734" w:rsidP="001B08D9">
      <w:pPr>
        <w:jc w:val="both"/>
      </w:pPr>
      <w:r w:rsidRPr="001B08D9">
        <w:t xml:space="preserve">3. Результаты слушаний носят рекомендательный характер. </w:t>
      </w:r>
    </w:p>
    <w:p w:rsidR="00B34734" w:rsidRPr="001B08D9" w:rsidRDefault="00B34734" w:rsidP="001B08D9">
      <w:pPr>
        <w:jc w:val="both"/>
      </w:pPr>
    </w:p>
    <w:p w:rsidR="00B34734" w:rsidRPr="001B08D9" w:rsidRDefault="00B34734" w:rsidP="001B08D9">
      <w:pPr>
        <w:jc w:val="both"/>
      </w:pPr>
    </w:p>
    <w:p w:rsidR="00B34734" w:rsidRPr="001B08D9" w:rsidRDefault="00B34734" w:rsidP="001B08D9"/>
    <w:p w:rsidR="00B34734" w:rsidRPr="001B08D9" w:rsidRDefault="00B34734" w:rsidP="001B08D9"/>
    <w:sectPr w:rsidR="00B34734" w:rsidRPr="001B08D9" w:rsidSect="00E60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B34734"/>
    <w:rsid w:val="000E536C"/>
    <w:rsid w:val="001B08D9"/>
    <w:rsid w:val="001E3B5F"/>
    <w:rsid w:val="00413C46"/>
    <w:rsid w:val="0052430F"/>
    <w:rsid w:val="0085486B"/>
    <w:rsid w:val="008C397B"/>
    <w:rsid w:val="00B34734"/>
    <w:rsid w:val="00BC5C3D"/>
    <w:rsid w:val="00E60252"/>
    <w:rsid w:val="00E6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34"/>
    <w:pPr>
      <w:spacing w:after="0"/>
    </w:pPr>
    <w:rPr>
      <w:rFonts w:ascii="Times New Roman" w:eastAsia="Times New Roman" w:hAnsi="Times New Roman" w:cs="Times New Roman"/>
      <w:sz w:val="24"/>
      <w:szCs w:val="24"/>
      <w:lang w:eastAsia="ru-RU"/>
    </w:rPr>
  </w:style>
  <w:style w:type="paragraph" w:styleId="1">
    <w:name w:val="heading 1"/>
    <w:basedOn w:val="a"/>
    <w:next w:val="a"/>
    <w:link w:val="10"/>
    <w:qFormat/>
    <w:rsid w:val="00B3473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734"/>
    <w:rPr>
      <w:rFonts w:ascii="Cambria" w:eastAsia="Times New Roman" w:hAnsi="Cambria" w:cs="Times New Roman"/>
      <w:b/>
      <w:bCs/>
      <w:kern w:val="32"/>
      <w:sz w:val="32"/>
      <w:szCs w:val="32"/>
      <w:lang w:eastAsia="ru-RU"/>
    </w:rPr>
  </w:style>
  <w:style w:type="paragraph" w:styleId="a3">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4"/>
    <w:unhideWhenUsed/>
    <w:rsid w:val="00B34734"/>
    <w:pPr>
      <w:spacing w:after="120"/>
    </w:pPr>
  </w:style>
  <w:style w:type="character" w:customStyle="1" w:styleId="a4">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3"/>
    <w:rsid w:val="00B3473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EE6"/>
    <w:rPr>
      <w:rFonts w:ascii="Tahoma" w:hAnsi="Tahoma" w:cs="Tahoma"/>
      <w:sz w:val="16"/>
      <w:szCs w:val="16"/>
    </w:rPr>
  </w:style>
  <w:style w:type="character" w:customStyle="1" w:styleId="a6">
    <w:name w:val="Текст выноски Знак"/>
    <w:basedOn w:val="a0"/>
    <w:link w:val="a5"/>
    <w:uiPriority w:val="99"/>
    <w:semiHidden/>
    <w:rsid w:val="00E60E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A2528654E44D57BD6EAAD13DE39ECB49CF1F268F0C97749667A27w7I8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7</cp:revision>
  <cp:lastPrinted>2017-10-05T05:48:00Z</cp:lastPrinted>
  <dcterms:created xsi:type="dcterms:W3CDTF">2017-04-18T05:12:00Z</dcterms:created>
  <dcterms:modified xsi:type="dcterms:W3CDTF">2017-10-05T07:33:00Z</dcterms:modified>
</cp:coreProperties>
</file>