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08" w:rsidRDefault="00317A08" w:rsidP="00317A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317A08" w:rsidRDefault="00317A08" w:rsidP="00317A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7A08" w:rsidRDefault="00317A08" w:rsidP="00317A0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317A08" w:rsidRDefault="00317A08" w:rsidP="0070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317A08" w:rsidRDefault="00317A08" w:rsidP="0070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317A08" w:rsidRDefault="00317A08" w:rsidP="007054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317A08" w:rsidRDefault="00BE6187" w:rsidP="00317A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19.10</w:t>
      </w:r>
      <w:r w:rsidR="00317A08">
        <w:rPr>
          <w:rFonts w:ascii="Times New Roman" w:hAnsi="Times New Roman"/>
          <w:sz w:val="24"/>
          <w:szCs w:val="24"/>
        </w:rPr>
        <w:t>.2015</w:t>
      </w:r>
      <w:r w:rsidR="00317A0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103</w:t>
      </w:r>
      <w:r w:rsidR="00317A0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17A08" w:rsidRDefault="00317A08" w:rsidP="00317A08">
      <w:pPr>
        <w:tabs>
          <w:tab w:val="left" w:pos="4500"/>
        </w:tabs>
        <w:autoSpaceDE w:val="0"/>
        <w:spacing w:after="0" w:line="240" w:lineRule="auto"/>
        <w:ind w:right="4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r w:rsidR="00BE6187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</w:p>
    <w:p w:rsidR="00BE6187" w:rsidRDefault="00BE6187" w:rsidP="00317A08">
      <w:pPr>
        <w:tabs>
          <w:tab w:val="left" w:pos="4500"/>
        </w:tabs>
        <w:autoSpaceDE w:val="0"/>
        <w:spacing w:after="0" w:line="240" w:lineRule="auto"/>
        <w:ind w:right="4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</w:t>
      </w:r>
      <w:r w:rsidR="007A69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постановлени</w:t>
      </w:r>
      <w:r w:rsidR="007A69B2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E6187" w:rsidRDefault="00BE6187" w:rsidP="00317A08">
      <w:pPr>
        <w:tabs>
          <w:tab w:val="left" w:pos="4500"/>
        </w:tabs>
        <w:autoSpaceDE w:val="0"/>
        <w:spacing w:after="0" w:line="240" w:lineRule="auto"/>
        <w:ind w:right="4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</w:t>
      </w:r>
    </w:p>
    <w:p w:rsidR="00317A08" w:rsidRDefault="00317A08" w:rsidP="00317A08">
      <w:pPr>
        <w:tabs>
          <w:tab w:val="left" w:pos="4500"/>
        </w:tabs>
        <w:autoSpaceDE w:val="0"/>
        <w:spacing w:after="0" w:line="240" w:lineRule="auto"/>
        <w:ind w:right="4855"/>
        <w:jc w:val="both"/>
        <w:rPr>
          <w:rFonts w:ascii="Times New Roman" w:hAnsi="Times New Roman"/>
          <w:sz w:val="24"/>
          <w:szCs w:val="24"/>
        </w:rPr>
      </w:pPr>
    </w:p>
    <w:p w:rsidR="00317A08" w:rsidRDefault="00317A08" w:rsidP="00317A0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E6187">
        <w:rPr>
          <w:rFonts w:ascii="Times New Roman" w:hAnsi="Times New Roman"/>
          <w:sz w:val="24"/>
          <w:szCs w:val="24"/>
        </w:rPr>
        <w:t>связи с поступившей информацией из Прокуратуры Кривошеинского района</w:t>
      </w:r>
    </w:p>
    <w:p w:rsidR="00317A08" w:rsidRDefault="00317A08" w:rsidP="00317A0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Красно</w:t>
      </w:r>
      <w:r w:rsidR="00BE6187">
        <w:rPr>
          <w:rFonts w:ascii="Times New Roman" w:hAnsi="Times New Roman"/>
          <w:sz w:val="24"/>
          <w:szCs w:val="24"/>
        </w:rPr>
        <w:t>ярского сельского поселения от 23</w:t>
      </w:r>
      <w:r w:rsidR="00FE5F9E">
        <w:rPr>
          <w:rFonts w:ascii="Times New Roman" w:hAnsi="Times New Roman"/>
          <w:sz w:val="24"/>
          <w:szCs w:val="24"/>
        </w:rPr>
        <w:t>.</w:t>
      </w:r>
      <w:r w:rsidR="00BE6187">
        <w:rPr>
          <w:rFonts w:ascii="Times New Roman" w:hAnsi="Times New Roman"/>
          <w:sz w:val="24"/>
          <w:szCs w:val="24"/>
        </w:rPr>
        <w:t>06</w:t>
      </w:r>
      <w:r w:rsidR="00FE5F9E">
        <w:rPr>
          <w:rFonts w:ascii="Times New Roman" w:hAnsi="Times New Roman"/>
          <w:sz w:val="24"/>
          <w:szCs w:val="24"/>
        </w:rPr>
        <w:t xml:space="preserve">.2014 № </w:t>
      </w:r>
      <w:r w:rsidR="00405379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405379">
        <w:rPr>
          <w:rFonts w:ascii="Times New Roman" w:hAnsi="Times New Roman"/>
          <w:sz w:val="24"/>
          <w:szCs w:val="24"/>
        </w:rPr>
        <w:t xml:space="preserve"> Положения о муниципальном земельном контроле на территории муниципального образования Красноярское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="00697F0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405379" w:rsidRDefault="00405379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Администрации Красноярского сельского поселения от 28.03.2013 № 26 «Об утверждении Административного регламента исполнения администрацией Красноярского сельского поселения функции по муниципальному земельному контролю» признать утратившим силу.</w:t>
      </w:r>
    </w:p>
    <w:p w:rsidR="00405379" w:rsidRDefault="00405379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97F0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Красноярского сельского поселения от 19.11.2013 № 97 «О внесении изменений в Постановление от 28.03.2013 № 26 «Об утверждении Административного регламента исполнения администрацией Красноярского сельского поселения функции по муниципальному земельному контролю» признать утратившим силу.</w:t>
      </w:r>
    </w:p>
    <w:p w:rsidR="00405379" w:rsidRDefault="00405379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Администрации Красноярского сельского поселения от 19.11.2014 № 108 «О внесении изменений в Постановление Администрации Красноярского сельского поселения от 28.03.2013 № 26 «Об утверждении Административного регламента исполнения администрацией Красноярского сельского поселения функции по муниципальному земельному контролю» признать утратившим силу.</w:t>
      </w:r>
    </w:p>
    <w:p w:rsidR="00405379" w:rsidRDefault="00405379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054FC">
        <w:rPr>
          <w:rFonts w:ascii="Times New Roman" w:hAnsi="Times New Roman"/>
          <w:sz w:val="24"/>
          <w:szCs w:val="24"/>
        </w:rPr>
        <w:t>Постановление Администрации Красноярского сельского поселения от 22.06.2015 № 64 «О внесении изменений в Постановление Администрации Красноярского сельского поселения от 28.03.2013 № 26 «Об утверждении Административного регламента исполнения администрацией Красноярского сельского поселения функции по муниципальному земельному контролю» признать утратившим силу.</w:t>
      </w:r>
    </w:p>
    <w:p w:rsidR="007054FC" w:rsidRDefault="007054FC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054FC" w:rsidRDefault="007054FC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Красноярского сельского поселения в сети Интернет.</w:t>
      </w: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054FC">
        <w:rPr>
          <w:rFonts w:ascii="Times New Roman" w:hAnsi="Times New Roman"/>
          <w:sz w:val="24"/>
          <w:szCs w:val="24"/>
        </w:rPr>
        <w:t>возложить на управляющего делами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317A08" w:rsidRDefault="00317A08" w:rsidP="00317A0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                        А.Н. Коломин</w:t>
      </w:r>
    </w:p>
    <w:p w:rsidR="007054FC" w:rsidRDefault="007054FC" w:rsidP="00317A0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17A08" w:rsidRDefault="00317A08" w:rsidP="00317A0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02-18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17A08" w:rsidRDefault="00317A08" w:rsidP="00317A0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</w:p>
    <w:p w:rsidR="00154D43" w:rsidRDefault="007054FC" w:rsidP="007054FC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 19.10</w:t>
      </w:r>
      <w:r w:rsidR="00317A08">
        <w:rPr>
          <w:rFonts w:ascii="Times New Roman" w:hAnsi="Times New Roman"/>
          <w:sz w:val="20"/>
          <w:szCs w:val="20"/>
        </w:rPr>
        <w:t>.201</w:t>
      </w:r>
      <w:r w:rsidR="00FE5F9E">
        <w:rPr>
          <w:rFonts w:ascii="Times New Roman" w:hAnsi="Times New Roman"/>
          <w:sz w:val="20"/>
          <w:szCs w:val="20"/>
        </w:rPr>
        <w:t>5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08"/>
    <w:rsid w:val="00154D43"/>
    <w:rsid w:val="00317A08"/>
    <w:rsid w:val="00405379"/>
    <w:rsid w:val="00697F08"/>
    <w:rsid w:val="007054FC"/>
    <w:rsid w:val="007A69B2"/>
    <w:rsid w:val="00BE6187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</cp:revision>
  <cp:lastPrinted>2015-10-19T04:01:00Z</cp:lastPrinted>
  <dcterms:created xsi:type="dcterms:W3CDTF">2015-02-05T06:54:00Z</dcterms:created>
  <dcterms:modified xsi:type="dcterms:W3CDTF">2015-10-19T04:01:00Z</dcterms:modified>
</cp:coreProperties>
</file>