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Default="007368C7" w:rsidP="00736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7368C7" w:rsidRDefault="007368C7" w:rsidP="00736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8C7" w:rsidRDefault="007368C7" w:rsidP="00736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368C7" w:rsidRDefault="007368C7" w:rsidP="00736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Яр</w:t>
      </w:r>
    </w:p>
    <w:p w:rsidR="007368C7" w:rsidRDefault="007368C7" w:rsidP="00736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368C7" w:rsidRDefault="007368C7" w:rsidP="00736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368C7" w:rsidRDefault="007368C7" w:rsidP="00736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28</w:t>
      </w:r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услуг, предоставление которых </w:t>
      </w:r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по принципу «одного окна»</w:t>
      </w:r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7368C7" w:rsidRDefault="007368C7" w:rsidP="0073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527" w:rsidRDefault="00FA1527" w:rsidP="00FA1527">
      <w:pPr>
        <w:shd w:val="clear" w:color="auto" w:fill="FFFFFF"/>
        <w:spacing w:before="58"/>
        <w:ind w:right="-1" w:firstLine="11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27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27 июля 2010 года № 210-ФЗ «Об организации предоставления государственных и муниципальных услуг» в части организации предоставления государственных и муниципальных услуг по принципу «одного окна» в многофункциональных центрах, постановления Правительства Российской Федерации от 27.09.2011 № 797 «О взаимодействии между 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FA1527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субъектов Российской Федерации, органами местного самоуправления», распоряжением Администрации Томской области от 01.03.2013 № 144-ра (в ред. Распоряжения Администрации Томской области от 20.02.2015 № 118-ра) «Об утверждении рекомендованного перечня муниципальных услуг, предоставление которых осуществляется по принципу «одного окна» в многофункциональных центрах»,</w:t>
      </w:r>
    </w:p>
    <w:p w:rsidR="00FA1527" w:rsidRDefault="00FA1527" w:rsidP="00FA1527">
      <w:pPr>
        <w:shd w:val="clear" w:color="auto" w:fill="FFFFFF"/>
        <w:spacing w:before="58"/>
        <w:ind w:right="-1" w:firstLine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A1527" w:rsidRPr="00FA1527" w:rsidRDefault="00FA1527" w:rsidP="00FA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527">
        <w:rPr>
          <w:rFonts w:ascii="Times New Roman" w:hAnsi="Times New Roman" w:cs="Times New Roman"/>
          <w:sz w:val="24"/>
          <w:szCs w:val="24"/>
        </w:rPr>
        <w:t xml:space="preserve">1. Утвердить Перечень муниципальных услуг, предоставление которых осуществляется по принципу «одного окна» в многофункциональном центре согласно приложению. </w:t>
      </w:r>
    </w:p>
    <w:p w:rsidR="00FA1527" w:rsidRPr="00FA1527" w:rsidRDefault="00FA1527" w:rsidP="00FA1527">
      <w:pPr>
        <w:tabs>
          <w:tab w:val="decimal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1527">
        <w:rPr>
          <w:rFonts w:ascii="Times New Roman" w:hAnsi="Times New Roman" w:cs="Times New Roman"/>
          <w:sz w:val="24"/>
          <w:szCs w:val="24"/>
        </w:rPr>
        <w:t>2. Настоящее  постановление разместить на офиц</w:t>
      </w:r>
      <w:r w:rsidRPr="00FA1527">
        <w:rPr>
          <w:rFonts w:ascii="Times New Roman" w:hAnsi="Times New Roman" w:cs="Times New Roman"/>
          <w:sz w:val="24"/>
          <w:szCs w:val="24"/>
        </w:rPr>
        <w:t>и</w:t>
      </w:r>
      <w:r w:rsidRPr="00FA1527">
        <w:rPr>
          <w:rFonts w:ascii="Times New Roman" w:hAnsi="Times New Roman" w:cs="Times New Roman"/>
          <w:sz w:val="24"/>
          <w:szCs w:val="24"/>
        </w:rPr>
        <w:t xml:space="preserve">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Красноярское сельское поселение</w:t>
      </w:r>
      <w:r w:rsidRPr="00FA1527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FA1527" w:rsidRDefault="00FA1527" w:rsidP="00FA1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5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15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15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FA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Алексейчук М.П.</w:t>
      </w:r>
    </w:p>
    <w:p w:rsidR="00FA1527" w:rsidRDefault="00FA1527" w:rsidP="00FA1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1527" w:rsidRDefault="00FA1527" w:rsidP="00FA1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A1527" w:rsidRPr="00FA1527" w:rsidRDefault="00FA1527" w:rsidP="00FA1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Коломин</w:t>
      </w:r>
    </w:p>
    <w:p w:rsidR="00FA1527" w:rsidRDefault="00FA1527" w:rsidP="00FA1527">
      <w:pPr>
        <w:shd w:val="clear" w:color="auto" w:fill="FFFFFF"/>
        <w:spacing w:before="58"/>
        <w:ind w:right="-1" w:firstLine="1146"/>
        <w:jc w:val="both"/>
        <w:rPr>
          <w:rFonts w:ascii="Times New Roman" w:hAnsi="Times New Roman" w:cs="Times New Roman"/>
          <w:sz w:val="24"/>
          <w:szCs w:val="24"/>
        </w:rPr>
      </w:pPr>
    </w:p>
    <w:p w:rsidR="00082525" w:rsidRDefault="00082525" w:rsidP="00FA1527">
      <w:pPr>
        <w:shd w:val="clear" w:color="auto" w:fill="FFFFFF"/>
        <w:spacing w:before="58"/>
        <w:ind w:right="-1" w:firstLine="1146"/>
        <w:jc w:val="both"/>
        <w:rPr>
          <w:rFonts w:ascii="Times New Roman" w:hAnsi="Times New Roman" w:cs="Times New Roman"/>
          <w:sz w:val="24"/>
          <w:szCs w:val="24"/>
        </w:rPr>
      </w:pPr>
    </w:p>
    <w:p w:rsidR="00082525" w:rsidRPr="00082525" w:rsidRDefault="00082525" w:rsidP="0008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№02-04</w:t>
      </w:r>
    </w:p>
    <w:p w:rsidR="00082525" w:rsidRPr="00082525" w:rsidRDefault="00082525" w:rsidP="0008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52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М.П. Алексейчук</w:t>
      </w:r>
    </w:p>
    <w:p w:rsidR="007368C7" w:rsidRDefault="00082525" w:rsidP="0008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825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25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82525" w:rsidRDefault="00082525" w:rsidP="0008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25" w:rsidRPr="00082525" w:rsidRDefault="00082525" w:rsidP="00082525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52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82525" w:rsidRDefault="00082525" w:rsidP="0008252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8252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82525" w:rsidRPr="00082525" w:rsidRDefault="00082525" w:rsidP="0008252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825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082525" w:rsidRPr="00082525" w:rsidRDefault="00082525" w:rsidP="00082525">
      <w:pPr>
        <w:pStyle w:val="a3"/>
        <w:ind w:left="5954" w:right="-81" w:firstLine="0"/>
        <w:jc w:val="both"/>
        <w:rPr>
          <w:color w:val="000000"/>
          <w:spacing w:val="-4"/>
          <w:sz w:val="24"/>
          <w:szCs w:val="24"/>
        </w:rPr>
      </w:pPr>
      <w:r w:rsidRPr="00082525">
        <w:rPr>
          <w:color w:val="000000"/>
          <w:spacing w:val="-4"/>
          <w:sz w:val="24"/>
          <w:szCs w:val="24"/>
        </w:rPr>
        <w:t xml:space="preserve">от     </w:t>
      </w:r>
      <w:r>
        <w:rPr>
          <w:color w:val="000000"/>
          <w:spacing w:val="-4"/>
          <w:sz w:val="24"/>
          <w:szCs w:val="24"/>
        </w:rPr>
        <w:t>14.</w:t>
      </w:r>
      <w:r w:rsidRPr="00082525">
        <w:rPr>
          <w:color w:val="000000"/>
          <w:spacing w:val="-4"/>
          <w:sz w:val="24"/>
          <w:szCs w:val="24"/>
        </w:rPr>
        <w:t>04.201</w:t>
      </w:r>
      <w:r>
        <w:rPr>
          <w:color w:val="000000"/>
          <w:spacing w:val="-4"/>
          <w:sz w:val="24"/>
          <w:szCs w:val="24"/>
        </w:rPr>
        <w:t>5</w:t>
      </w:r>
      <w:r w:rsidRPr="00082525">
        <w:rPr>
          <w:color w:val="000000"/>
          <w:spacing w:val="-4"/>
          <w:sz w:val="24"/>
          <w:szCs w:val="24"/>
        </w:rPr>
        <w:t xml:space="preserve"> № </w:t>
      </w:r>
      <w:r>
        <w:rPr>
          <w:color w:val="000000"/>
          <w:spacing w:val="-4"/>
          <w:sz w:val="24"/>
          <w:szCs w:val="24"/>
        </w:rPr>
        <w:t>28</w:t>
      </w:r>
    </w:p>
    <w:p w:rsidR="00082525" w:rsidRPr="00082525" w:rsidRDefault="00082525" w:rsidP="00082525">
      <w:pPr>
        <w:pStyle w:val="a3"/>
        <w:ind w:right="-81" w:firstLine="0"/>
        <w:jc w:val="center"/>
        <w:rPr>
          <w:sz w:val="24"/>
          <w:szCs w:val="24"/>
        </w:rPr>
      </w:pPr>
      <w:r w:rsidRPr="00082525">
        <w:rPr>
          <w:bCs/>
          <w:sz w:val="24"/>
          <w:szCs w:val="24"/>
        </w:rPr>
        <w:t xml:space="preserve">Перечень </w:t>
      </w:r>
      <w:r w:rsidRPr="00082525">
        <w:rPr>
          <w:sz w:val="24"/>
          <w:szCs w:val="24"/>
        </w:rPr>
        <w:t xml:space="preserve">муниципальных услуг, предоставление </w:t>
      </w:r>
      <w:r w:rsidRPr="00082525">
        <w:rPr>
          <w:sz w:val="24"/>
          <w:szCs w:val="24"/>
        </w:rPr>
        <w:br/>
        <w:t xml:space="preserve">которых осуществляется по принципу «одного окна» </w:t>
      </w:r>
      <w:r w:rsidRPr="00082525">
        <w:rPr>
          <w:sz w:val="24"/>
          <w:szCs w:val="24"/>
        </w:rPr>
        <w:br/>
        <w:t>в многофункциональном центре</w:t>
      </w:r>
    </w:p>
    <w:p w:rsidR="00082525" w:rsidRPr="00082525" w:rsidRDefault="00082525" w:rsidP="00082525">
      <w:pPr>
        <w:pStyle w:val="a3"/>
        <w:ind w:right="-81" w:firstLine="0"/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082525" w:rsidRPr="00082525" w:rsidTr="00555030">
        <w:tc>
          <w:tcPr>
            <w:tcW w:w="675" w:type="dxa"/>
            <w:vAlign w:val="center"/>
          </w:tcPr>
          <w:p w:rsidR="00082525" w:rsidRPr="00082525" w:rsidRDefault="00082525" w:rsidP="0008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2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2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1" w:type="dxa"/>
            <w:vAlign w:val="center"/>
          </w:tcPr>
          <w:p w:rsidR="00082525" w:rsidRPr="00082525" w:rsidRDefault="00082525" w:rsidP="0008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2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082525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082525" w:rsidRPr="00082525" w:rsidRDefault="00082525" w:rsidP="0008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объекта капитального строительства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jc w:val="both"/>
              <w:rPr>
                <w:rStyle w:val="FontStyle14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учета);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индивидуального жилищного строительства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Согласование вырубки деревьев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(собственность) муниципального имущества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4"/>
                <w:b/>
                <w:bCs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 проведении публичного мероприятия на территории муниципального образования Красноярское сельское поселение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Выдача ордера на производство земляных работ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приватизированных жилых помещений, принадлежащих им на праве собственности и свободных от обязатель</w:t>
            </w: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етьих лиц жилых помещений в муниципальную собственность, и заключения с этими гражданами договоров социального найма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Предоставление прав на земельные участки, находящиеся в муниципальной собственности, государственная собственность на которые не разграничена, на которых расположены здания, строения, сооружения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</w:t>
            </w:r>
            <w:proofErr w:type="gramEnd"/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из Реестра муниципального имущества муниципального образования Красноярское сельское поселение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 на территории муниципального образования Красноярское сельское поселение</w:t>
            </w:r>
          </w:p>
        </w:tc>
      </w:tr>
      <w:tr w:rsidR="00082525" w:rsidRPr="00082525" w:rsidTr="00555030">
        <w:tc>
          <w:tcPr>
            <w:tcW w:w="675" w:type="dxa"/>
          </w:tcPr>
          <w:p w:rsidR="00082525" w:rsidRPr="00FD71DE" w:rsidRDefault="00082525" w:rsidP="000825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</w:tcPr>
          <w:p w:rsidR="00082525" w:rsidRPr="00FD71DE" w:rsidRDefault="00082525" w:rsidP="00082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Организация приватизации муниципального жилищного фонда муниципального образования Красноярское сельское поселение</w:t>
            </w:r>
            <w:bookmarkStart w:id="0" w:name="_GoBack"/>
            <w:bookmarkEnd w:id="0"/>
          </w:p>
        </w:tc>
      </w:tr>
    </w:tbl>
    <w:p w:rsidR="00082525" w:rsidRPr="00082525" w:rsidRDefault="00082525" w:rsidP="0008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525" w:rsidRPr="00082525" w:rsidRDefault="00082525" w:rsidP="0008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2525" w:rsidRPr="000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6B"/>
    <w:rsid w:val="00082525"/>
    <w:rsid w:val="00154D43"/>
    <w:rsid w:val="006B2D6B"/>
    <w:rsid w:val="007368C7"/>
    <w:rsid w:val="00FA1527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252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8252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4">
    <w:name w:val="Font Style14"/>
    <w:rsid w:val="0008252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82525"/>
    <w:rPr>
      <w:rFonts w:ascii="Tahoma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252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8252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4">
    <w:name w:val="Font Style14"/>
    <w:rsid w:val="0008252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82525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</cp:revision>
  <cp:lastPrinted>2015-04-14T05:00:00Z</cp:lastPrinted>
  <dcterms:created xsi:type="dcterms:W3CDTF">2015-04-14T04:01:00Z</dcterms:created>
  <dcterms:modified xsi:type="dcterms:W3CDTF">2015-04-14T05:04:00Z</dcterms:modified>
</cp:coreProperties>
</file>