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07" w:rsidRPr="00BD18CE" w:rsidRDefault="00B40458" w:rsidP="00FF6D07">
      <w:pPr>
        <w:jc w:val="center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ИСПОЛНИТЕЛЬНО-РАСПОРЯДИТЕЛЬНЫЙ ОРГАН МУНИЦИПАЛЬНОГО ОБРАЗОВАНИЯ АДМИНИСТРАЦИЯ КРАСНОЯРСКОГО СЕЛЬСКОГО </w:t>
      </w:r>
    </w:p>
    <w:p w:rsidR="00B40458" w:rsidRPr="00BD18CE" w:rsidRDefault="00FF6D07" w:rsidP="00FF6D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>ПОСТАНОВЛЕНИЕ</w:t>
      </w:r>
    </w:p>
    <w:p w:rsidR="00B40458" w:rsidRPr="00BD18CE" w:rsidRDefault="00B40458" w:rsidP="00FF6D07">
      <w:pPr>
        <w:pStyle w:val="2"/>
        <w:spacing w:line="240" w:lineRule="auto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D18CE">
        <w:rPr>
          <w:rFonts w:ascii="Arial" w:hAnsi="Arial" w:cs="Arial"/>
          <w:b w:val="0"/>
          <w:color w:val="000000" w:themeColor="text1"/>
          <w:sz w:val="24"/>
          <w:szCs w:val="24"/>
        </w:rPr>
        <w:t>с. Красный Яр</w:t>
      </w:r>
    </w:p>
    <w:p w:rsidR="00FF6D07" w:rsidRPr="00BD18CE" w:rsidRDefault="00FF6D07" w:rsidP="00FF6D0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>Кривошеинский район</w:t>
      </w:r>
    </w:p>
    <w:p w:rsidR="00FF6D07" w:rsidRPr="00BD18CE" w:rsidRDefault="00FF6D07" w:rsidP="00FF6D0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>Томская область</w:t>
      </w:r>
    </w:p>
    <w:p w:rsidR="00FF6D07" w:rsidRPr="00BD18CE" w:rsidRDefault="00FF6D07" w:rsidP="00FF6D0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F6D07" w:rsidRPr="00BD18CE" w:rsidRDefault="00FF6D07" w:rsidP="00FF6D07">
      <w:pPr>
        <w:spacing w:after="0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>20.10.2020</w:t>
      </w:r>
      <w:r w:rsidRPr="00BD18CE">
        <w:rPr>
          <w:rFonts w:ascii="Arial" w:hAnsi="Arial" w:cs="Arial"/>
          <w:sz w:val="24"/>
          <w:szCs w:val="24"/>
        </w:rPr>
        <w:tab/>
      </w:r>
      <w:r w:rsidRPr="00BD18CE">
        <w:rPr>
          <w:rFonts w:ascii="Arial" w:hAnsi="Arial" w:cs="Arial"/>
          <w:sz w:val="24"/>
          <w:szCs w:val="24"/>
        </w:rPr>
        <w:tab/>
      </w:r>
      <w:r w:rsidRPr="00BD18CE">
        <w:rPr>
          <w:rFonts w:ascii="Arial" w:hAnsi="Arial" w:cs="Arial"/>
          <w:sz w:val="24"/>
          <w:szCs w:val="24"/>
        </w:rPr>
        <w:tab/>
      </w:r>
      <w:r w:rsidRPr="00BD18CE">
        <w:rPr>
          <w:rFonts w:ascii="Arial" w:hAnsi="Arial" w:cs="Arial"/>
          <w:sz w:val="24"/>
          <w:szCs w:val="24"/>
        </w:rPr>
        <w:tab/>
      </w:r>
      <w:r w:rsidRPr="00BD18CE">
        <w:rPr>
          <w:rFonts w:ascii="Arial" w:hAnsi="Arial" w:cs="Arial"/>
          <w:sz w:val="24"/>
          <w:szCs w:val="24"/>
        </w:rPr>
        <w:tab/>
      </w:r>
      <w:r w:rsidRPr="00BD18CE">
        <w:rPr>
          <w:rFonts w:ascii="Arial" w:hAnsi="Arial" w:cs="Arial"/>
          <w:sz w:val="24"/>
          <w:szCs w:val="24"/>
        </w:rPr>
        <w:tab/>
      </w:r>
      <w:r w:rsidRPr="00BD18CE">
        <w:rPr>
          <w:rFonts w:ascii="Arial" w:hAnsi="Arial" w:cs="Arial"/>
          <w:sz w:val="24"/>
          <w:szCs w:val="24"/>
        </w:rPr>
        <w:tab/>
      </w:r>
      <w:r w:rsidRPr="00BD18CE">
        <w:rPr>
          <w:rFonts w:ascii="Arial" w:hAnsi="Arial" w:cs="Arial"/>
          <w:sz w:val="24"/>
          <w:szCs w:val="24"/>
        </w:rPr>
        <w:tab/>
      </w:r>
      <w:r w:rsidRPr="00BD18CE">
        <w:rPr>
          <w:rFonts w:ascii="Arial" w:hAnsi="Arial" w:cs="Arial"/>
          <w:sz w:val="24"/>
          <w:szCs w:val="24"/>
        </w:rPr>
        <w:tab/>
        <w:t>№</w:t>
      </w:r>
      <w:r w:rsidR="00E34775" w:rsidRPr="00BD18CE">
        <w:rPr>
          <w:rFonts w:ascii="Arial" w:hAnsi="Arial" w:cs="Arial"/>
          <w:sz w:val="24"/>
          <w:szCs w:val="24"/>
        </w:rPr>
        <w:t xml:space="preserve"> 94</w:t>
      </w:r>
    </w:p>
    <w:p w:rsidR="00C53625" w:rsidRPr="00BD18CE" w:rsidRDefault="00C53625" w:rsidP="00FF6D07">
      <w:pPr>
        <w:spacing w:after="0"/>
        <w:rPr>
          <w:rFonts w:ascii="Arial" w:hAnsi="Arial" w:cs="Arial"/>
          <w:sz w:val="24"/>
          <w:szCs w:val="24"/>
        </w:rPr>
      </w:pPr>
    </w:p>
    <w:p w:rsidR="00FF6D07" w:rsidRPr="00BD18CE" w:rsidRDefault="00FF6D07" w:rsidP="00FF6D07">
      <w:pPr>
        <w:spacing w:after="0"/>
        <w:rPr>
          <w:rFonts w:ascii="Arial" w:hAnsi="Arial" w:cs="Arial"/>
          <w:sz w:val="24"/>
          <w:szCs w:val="24"/>
        </w:rPr>
      </w:pPr>
    </w:p>
    <w:p w:rsidR="00FF6D07" w:rsidRPr="00BD18CE" w:rsidRDefault="00B40458" w:rsidP="00FF6D07">
      <w:pPr>
        <w:pStyle w:val="2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D18C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Об утверждении </w:t>
      </w:r>
      <w:proofErr w:type="gramStart"/>
      <w:r w:rsidRPr="00BD18CE">
        <w:rPr>
          <w:rFonts w:ascii="Arial" w:hAnsi="Arial" w:cs="Arial"/>
          <w:b w:val="0"/>
          <w:color w:val="000000" w:themeColor="text1"/>
          <w:sz w:val="24"/>
          <w:szCs w:val="24"/>
        </w:rPr>
        <w:t>муниципальной</w:t>
      </w:r>
      <w:proofErr w:type="gramEnd"/>
      <w:r w:rsidRPr="00BD18C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p w:rsidR="00FF6D07" w:rsidRPr="00BD18CE" w:rsidRDefault="00B40458" w:rsidP="00FF6D07">
      <w:pPr>
        <w:pStyle w:val="2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D18C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Программы «Энергосбережение </w:t>
      </w:r>
    </w:p>
    <w:p w:rsidR="00FF6D07" w:rsidRPr="00BD18CE" w:rsidRDefault="00B40458" w:rsidP="00FF6D07">
      <w:pPr>
        <w:pStyle w:val="2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D18C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и повышение энергетической эффективности </w:t>
      </w:r>
    </w:p>
    <w:p w:rsidR="00FF6D07" w:rsidRPr="00BD18CE" w:rsidRDefault="00B40458" w:rsidP="00FF6D07">
      <w:pPr>
        <w:pStyle w:val="2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D18CE">
        <w:rPr>
          <w:rFonts w:ascii="Arial" w:hAnsi="Arial" w:cs="Arial"/>
          <w:b w:val="0"/>
          <w:color w:val="000000" w:themeColor="text1"/>
          <w:sz w:val="24"/>
          <w:szCs w:val="24"/>
        </w:rPr>
        <w:t>на территории Красноярского сельского поселения</w:t>
      </w:r>
    </w:p>
    <w:p w:rsidR="00B40458" w:rsidRPr="00BD18CE" w:rsidRDefault="00565DD9" w:rsidP="00565DD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Кривошеинского района томской области </w:t>
      </w:r>
      <w:r w:rsidR="00B40458" w:rsidRPr="00BD18CE">
        <w:rPr>
          <w:rFonts w:ascii="Arial" w:hAnsi="Arial" w:cs="Arial"/>
          <w:color w:val="000000" w:themeColor="text1"/>
          <w:sz w:val="24"/>
          <w:szCs w:val="24"/>
        </w:rPr>
        <w:t>на 2021-2025 годы»</w:t>
      </w:r>
    </w:p>
    <w:p w:rsidR="007E6892" w:rsidRPr="00BD18CE" w:rsidRDefault="007E6892" w:rsidP="007E6892">
      <w:pPr>
        <w:rPr>
          <w:rFonts w:ascii="Arial" w:hAnsi="Arial" w:cs="Arial"/>
          <w:sz w:val="24"/>
          <w:szCs w:val="24"/>
        </w:rPr>
      </w:pPr>
    </w:p>
    <w:p w:rsidR="007E6892" w:rsidRPr="00BD18CE" w:rsidRDefault="007E6892" w:rsidP="007E6892">
      <w:pPr>
        <w:rPr>
          <w:rFonts w:ascii="Arial" w:hAnsi="Arial" w:cs="Arial"/>
          <w:sz w:val="24"/>
          <w:szCs w:val="24"/>
        </w:rPr>
      </w:pPr>
    </w:p>
    <w:p w:rsidR="007E6892" w:rsidRPr="00BD18CE" w:rsidRDefault="00B97838" w:rsidP="00E3477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    </w:t>
      </w:r>
      <w:r w:rsidR="007E6892" w:rsidRPr="00BD18CE">
        <w:rPr>
          <w:rFonts w:ascii="Arial" w:hAnsi="Arial" w:cs="Arial"/>
          <w:sz w:val="24"/>
          <w:szCs w:val="24"/>
        </w:rPr>
        <w:t>В соответствии с Федеральным 261-ФЗ м законом от 23.11.2009 № « Об энергосбережении и повышении энергетической эффективности о внесении изменений в отдельные законодательные акты Российской Федерации», со статьей 179 Бюджетного кодекса Российской Федерации:</w:t>
      </w:r>
    </w:p>
    <w:p w:rsidR="00C53625" w:rsidRPr="00BD18CE" w:rsidRDefault="00C53625" w:rsidP="00C5362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53625" w:rsidRPr="00BD18CE" w:rsidRDefault="00245C8A" w:rsidP="00E3477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   </w:t>
      </w:r>
      <w:r w:rsidR="007E6892" w:rsidRPr="00BD18CE">
        <w:rPr>
          <w:rFonts w:ascii="Arial" w:hAnsi="Arial" w:cs="Arial"/>
          <w:sz w:val="24"/>
          <w:szCs w:val="24"/>
        </w:rPr>
        <w:t>1.</w:t>
      </w:r>
      <w:r w:rsidR="00E34775" w:rsidRPr="00BD18C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E6892" w:rsidRPr="00BD18CE">
        <w:rPr>
          <w:rFonts w:ascii="Arial" w:hAnsi="Arial" w:cs="Arial"/>
          <w:sz w:val="24"/>
          <w:szCs w:val="24"/>
        </w:rPr>
        <w:t>Утвердить муниципальную программу «Энергосбережение и повыше</w:t>
      </w:r>
      <w:r w:rsidRPr="00BD18CE">
        <w:rPr>
          <w:rFonts w:ascii="Arial" w:hAnsi="Arial" w:cs="Arial"/>
          <w:sz w:val="24"/>
          <w:szCs w:val="24"/>
        </w:rPr>
        <w:t>ние энергетической на территории Красноярского сельско</w:t>
      </w:r>
      <w:r w:rsidR="00C53625" w:rsidRPr="00BD18CE">
        <w:rPr>
          <w:rFonts w:ascii="Arial" w:hAnsi="Arial" w:cs="Arial"/>
          <w:sz w:val="24"/>
          <w:szCs w:val="24"/>
        </w:rPr>
        <w:t>го поселения на 2021-2025 годы».</w:t>
      </w:r>
      <w:proofErr w:type="gramEnd"/>
    </w:p>
    <w:p w:rsidR="00C53625" w:rsidRPr="00BD18CE" w:rsidRDefault="00C53625" w:rsidP="00E3477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  </w:t>
      </w:r>
      <w:r w:rsidR="00245C8A" w:rsidRPr="00BD18CE">
        <w:rPr>
          <w:rFonts w:ascii="Arial" w:hAnsi="Arial" w:cs="Arial"/>
          <w:sz w:val="24"/>
          <w:szCs w:val="24"/>
        </w:rPr>
        <w:t>2</w:t>
      </w:r>
      <w:r w:rsidRPr="00BD18CE">
        <w:rPr>
          <w:rFonts w:ascii="Arial" w:hAnsi="Arial" w:cs="Arial"/>
          <w:sz w:val="24"/>
          <w:szCs w:val="24"/>
        </w:rPr>
        <w:t>. Настоящее Постановление опубликовать на официальном сайте Администрации Красноярского сельского поселения в сети интернет.</w:t>
      </w:r>
    </w:p>
    <w:p w:rsidR="00C53625" w:rsidRPr="00BD18CE" w:rsidRDefault="00C53625" w:rsidP="00E3477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  3.  Настоящее постановление вступает  в силу после подписания и распространяется на </w:t>
      </w:r>
      <w:proofErr w:type="gramStart"/>
      <w:r w:rsidRPr="00BD18CE">
        <w:rPr>
          <w:rFonts w:ascii="Arial" w:hAnsi="Arial" w:cs="Arial"/>
          <w:sz w:val="24"/>
          <w:szCs w:val="24"/>
        </w:rPr>
        <w:t>правоотношени</w:t>
      </w:r>
      <w:r w:rsidR="00E34775" w:rsidRPr="00BD18CE">
        <w:rPr>
          <w:rFonts w:ascii="Arial" w:hAnsi="Arial" w:cs="Arial"/>
          <w:sz w:val="24"/>
          <w:szCs w:val="24"/>
        </w:rPr>
        <w:t>я</w:t>
      </w:r>
      <w:proofErr w:type="gramEnd"/>
      <w:r w:rsidR="00E34775" w:rsidRPr="00BD18CE">
        <w:rPr>
          <w:rFonts w:ascii="Arial" w:hAnsi="Arial" w:cs="Arial"/>
          <w:sz w:val="24"/>
          <w:szCs w:val="24"/>
        </w:rPr>
        <w:t xml:space="preserve"> возникшие с 01.01.2021</w:t>
      </w:r>
      <w:r w:rsidRPr="00BD18CE">
        <w:rPr>
          <w:rFonts w:ascii="Arial" w:hAnsi="Arial" w:cs="Arial"/>
          <w:sz w:val="24"/>
          <w:szCs w:val="24"/>
        </w:rPr>
        <w:t>г.</w:t>
      </w:r>
    </w:p>
    <w:p w:rsidR="00C53625" w:rsidRPr="00BD18CE" w:rsidRDefault="00C53625" w:rsidP="00E34775">
      <w:pPr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 4.</w:t>
      </w:r>
      <w:r w:rsidR="00E34775" w:rsidRPr="00BD18CE">
        <w:rPr>
          <w:rFonts w:ascii="Arial" w:hAnsi="Arial" w:cs="Arial"/>
          <w:sz w:val="24"/>
          <w:szCs w:val="24"/>
        </w:rPr>
        <w:t xml:space="preserve"> </w:t>
      </w:r>
      <w:r w:rsidRPr="00BD18C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D18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BD18C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53625" w:rsidRPr="00BD18CE" w:rsidRDefault="00C53625" w:rsidP="00C53625">
      <w:pPr>
        <w:jc w:val="both"/>
        <w:rPr>
          <w:rFonts w:ascii="Arial" w:hAnsi="Arial" w:cs="Arial"/>
          <w:sz w:val="24"/>
          <w:szCs w:val="24"/>
        </w:rPr>
      </w:pPr>
    </w:p>
    <w:p w:rsidR="00C53625" w:rsidRPr="00BD18CE" w:rsidRDefault="00C53625" w:rsidP="00E34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Глава Администрации</w:t>
      </w:r>
    </w:p>
    <w:p w:rsidR="00C53625" w:rsidRPr="00BD18CE" w:rsidRDefault="00C53625" w:rsidP="00E347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Красноярского сельского поселения</w:t>
      </w:r>
      <w:r w:rsidRPr="00BD18CE">
        <w:rPr>
          <w:rFonts w:ascii="Arial" w:hAnsi="Arial" w:cs="Arial"/>
          <w:sz w:val="24"/>
          <w:szCs w:val="24"/>
        </w:rPr>
        <w:tab/>
      </w:r>
      <w:r w:rsidRPr="00BD18CE">
        <w:rPr>
          <w:rFonts w:ascii="Arial" w:hAnsi="Arial" w:cs="Arial"/>
          <w:sz w:val="24"/>
          <w:szCs w:val="24"/>
        </w:rPr>
        <w:tab/>
      </w:r>
      <w:r w:rsidRPr="00BD18CE">
        <w:rPr>
          <w:rFonts w:ascii="Arial" w:hAnsi="Arial" w:cs="Arial"/>
          <w:sz w:val="24"/>
          <w:szCs w:val="24"/>
        </w:rPr>
        <w:tab/>
        <w:t xml:space="preserve">                        </w:t>
      </w:r>
      <w:r w:rsidRPr="00BD18CE">
        <w:rPr>
          <w:rFonts w:ascii="Arial" w:hAnsi="Arial" w:cs="Arial"/>
          <w:sz w:val="24"/>
          <w:szCs w:val="24"/>
        </w:rPr>
        <w:tab/>
        <w:t>А.Н.Коломин</w:t>
      </w:r>
    </w:p>
    <w:p w:rsidR="00C53625" w:rsidRPr="00BD18CE" w:rsidRDefault="00C53625" w:rsidP="00E3477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7838" w:rsidRPr="00BD18CE" w:rsidRDefault="00B97838" w:rsidP="00C53625">
      <w:pPr>
        <w:pStyle w:val="a4"/>
        <w:rPr>
          <w:rFonts w:ascii="Arial" w:hAnsi="Arial" w:cs="Arial"/>
          <w:sz w:val="24"/>
          <w:szCs w:val="24"/>
        </w:rPr>
      </w:pPr>
    </w:p>
    <w:p w:rsidR="00B97838" w:rsidRPr="00BD18CE" w:rsidRDefault="00B97838" w:rsidP="00245C8A">
      <w:pPr>
        <w:pStyle w:val="a4"/>
        <w:rPr>
          <w:rFonts w:ascii="Arial" w:hAnsi="Arial" w:cs="Arial"/>
          <w:sz w:val="24"/>
          <w:szCs w:val="24"/>
        </w:rPr>
      </w:pPr>
    </w:p>
    <w:p w:rsidR="00B40458" w:rsidRDefault="00B40458" w:rsidP="00245C8A">
      <w:pPr>
        <w:pStyle w:val="a4"/>
        <w:rPr>
          <w:rFonts w:ascii="Arial" w:hAnsi="Arial" w:cs="Arial"/>
          <w:sz w:val="24"/>
          <w:szCs w:val="24"/>
        </w:rPr>
      </w:pPr>
    </w:p>
    <w:p w:rsidR="00BD18CE" w:rsidRDefault="00BD18CE" w:rsidP="00245C8A">
      <w:pPr>
        <w:pStyle w:val="a4"/>
        <w:rPr>
          <w:rFonts w:ascii="Arial" w:hAnsi="Arial" w:cs="Arial"/>
          <w:sz w:val="24"/>
          <w:szCs w:val="24"/>
        </w:rPr>
      </w:pPr>
    </w:p>
    <w:p w:rsidR="00BD18CE" w:rsidRDefault="00BD18CE" w:rsidP="00245C8A">
      <w:pPr>
        <w:pStyle w:val="a4"/>
        <w:rPr>
          <w:rFonts w:ascii="Arial" w:hAnsi="Arial" w:cs="Arial"/>
          <w:sz w:val="24"/>
          <w:szCs w:val="24"/>
        </w:rPr>
      </w:pPr>
    </w:p>
    <w:p w:rsidR="00BD18CE" w:rsidRPr="00BD18CE" w:rsidRDefault="00BD18CE" w:rsidP="00245C8A">
      <w:pPr>
        <w:pStyle w:val="a4"/>
        <w:rPr>
          <w:rFonts w:ascii="Arial" w:hAnsi="Arial" w:cs="Arial"/>
          <w:sz w:val="24"/>
          <w:szCs w:val="24"/>
        </w:rPr>
      </w:pPr>
    </w:p>
    <w:p w:rsidR="00B97838" w:rsidRPr="00BD18CE" w:rsidRDefault="00B97838" w:rsidP="00245C8A">
      <w:pPr>
        <w:pStyle w:val="a4"/>
        <w:rPr>
          <w:rFonts w:ascii="Arial" w:hAnsi="Arial" w:cs="Arial"/>
          <w:sz w:val="24"/>
          <w:szCs w:val="24"/>
        </w:rPr>
      </w:pPr>
    </w:p>
    <w:p w:rsidR="00B40458" w:rsidRPr="00BD18CE" w:rsidRDefault="00B97838" w:rsidP="00E34775">
      <w:pPr>
        <w:pStyle w:val="a4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  <w:u w:val="single"/>
        </w:rPr>
        <w:t xml:space="preserve">  </w:t>
      </w:r>
    </w:p>
    <w:p w:rsidR="00E34775" w:rsidRPr="00BD18CE" w:rsidRDefault="00E34775" w:rsidP="00B9783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B97838" w:rsidRPr="00BD18CE" w:rsidRDefault="00B97838" w:rsidP="00B97838">
      <w:pPr>
        <w:pStyle w:val="a4"/>
        <w:jc w:val="right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B97838" w:rsidRPr="00BD18CE" w:rsidRDefault="00B97838" w:rsidP="00B97838">
      <w:pPr>
        <w:pStyle w:val="a4"/>
        <w:jc w:val="right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>Постановлением</w:t>
      </w:r>
      <w:r w:rsidR="00664F1A" w:rsidRPr="00BD18CE">
        <w:rPr>
          <w:rFonts w:ascii="Arial" w:hAnsi="Arial" w:cs="Arial"/>
          <w:sz w:val="24"/>
          <w:szCs w:val="24"/>
        </w:rPr>
        <w:t xml:space="preserve"> Главы А</w:t>
      </w:r>
      <w:r w:rsidR="009C64DB" w:rsidRPr="00BD18CE">
        <w:rPr>
          <w:rFonts w:ascii="Arial" w:hAnsi="Arial" w:cs="Arial"/>
          <w:sz w:val="24"/>
          <w:szCs w:val="24"/>
        </w:rPr>
        <w:t>дминистрации</w:t>
      </w:r>
    </w:p>
    <w:p w:rsidR="009C64DB" w:rsidRPr="00BD18CE" w:rsidRDefault="009C64DB" w:rsidP="009C64DB">
      <w:pPr>
        <w:pStyle w:val="a4"/>
        <w:jc w:val="right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>Красноярского сельского поселения</w:t>
      </w: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BD18CE">
        <w:rPr>
          <w:rFonts w:ascii="Arial" w:hAnsi="Arial" w:cs="Arial"/>
          <w:sz w:val="24"/>
          <w:szCs w:val="24"/>
        </w:rPr>
        <w:t xml:space="preserve">        </w:t>
      </w:r>
      <w:r w:rsidR="00664F1A" w:rsidRPr="00BD18CE">
        <w:rPr>
          <w:rFonts w:ascii="Arial" w:hAnsi="Arial" w:cs="Arial"/>
          <w:sz w:val="24"/>
          <w:szCs w:val="24"/>
        </w:rPr>
        <w:t>о</w:t>
      </w:r>
      <w:r w:rsidRPr="00BD18CE">
        <w:rPr>
          <w:rFonts w:ascii="Arial" w:hAnsi="Arial" w:cs="Arial"/>
          <w:sz w:val="24"/>
          <w:szCs w:val="24"/>
        </w:rPr>
        <w:t xml:space="preserve">т </w:t>
      </w:r>
      <w:r w:rsidR="00664F1A" w:rsidRPr="00BD18CE">
        <w:rPr>
          <w:rFonts w:ascii="Arial" w:hAnsi="Arial" w:cs="Arial"/>
          <w:sz w:val="24"/>
          <w:szCs w:val="24"/>
        </w:rPr>
        <w:t>20.10.</w:t>
      </w:r>
      <w:r w:rsidRPr="00BD18CE">
        <w:rPr>
          <w:rFonts w:ascii="Arial" w:hAnsi="Arial" w:cs="Arial"/>
          <w:sz w:val="24"/>
          <w:szCs w:val="24"/>
        </w:rPr>
        <w:t xml:space="preserve">2020 № </w:t>
      </w:r>
      <w:r w:rsidR="00664F1A" w:rsidRPr="00BD18CE">
        <w:rPr>
          <w:rFonts w:ascii="Arial" w:hAnsi="Arial" w:cs="Arial"/>
          <w:sz w:val="24"/>
          <w:szCs w:val="24"/>
        </w:rPr>
        <w:t>94</w:t>
      </w: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9C64DB" w:rsidRPr="00BD18CE" w:rsidRDefault="009C64DB" w:rsidP="009C64DB">
      <w:pPr>
        <w:pStyle w:val="a4"/>
        <w:rPr>
          <w:rFonts w:ascii="Arial" w:hAnsi="Arial" w:cs="Arial"/>
          <w:b/>
          <w:sz w:val="24"/>
          <w:szCs w:val="24"/>
        </w:rPr>
      </w:pPr>
      <w:r w:rsidRPr="00BD18CE">
        <w:rPr>
          <w:rFonts w:ascii="Arial" w:hAnsi="Arial" w:cs="Arial"/>
          <w:b/>
          <w:sz w:val="24"/>
          <w:szCs w:val="24"/>
        </w:rPr>
        <w:t xml:space="preserve">                    </w:t>
      </w:r>
    </w:p>
    <w:p w:rsidR="009C64DB" w:rsidRPr="00BD18CE" w:rsidRDefault="009C64DB" w:rsidP="009C64DB">
      <w:pPr>
        <w:pStyle w:val="a4"/>
        <w:rPr>
          <w:rFonts w:ascii="Arial" w:hAnsi="Arial" w:cs="Arial"/>
          <w:b/>
          <w:sz w:val="24"/>
          <w:szCs w:val="24"/>
        </w:rPr>
      </w:pPr>
    </w:p>
    <w:p w:rsidR="009C64DB" w:rsidRPr="00BD18CE" w:rsidRDefault="009C64DB" w:rsidP="00664F1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D18CE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664F1A" w:rsidRPr="00BD18CE" w:rsidRDefault="00664F1A" w:rsidP="00664F1A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64F1A" w:rsidRPr="00BD18CE" w:rsidRDefault="00664F1A" w:rsidP="00664F1A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C64DB" w:rsidRPr="00BD18CE" w:rsidRDefault="009C64DB" w:rsidP="00664F1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D18CE">
        <w:rPr>
          <w:rFonts w:ascii="Arial" w:hAnsi="Arial" w:cs="Arial"/>
          <w:b/>
          <w:sz w:val="24"/>
          <w:szCs w:val="24"/>
        </w:rPr>
        <w:t xml:space="preserve">«Энергосбережение и повышение </w:t>
      </w:r>
      <w:proofErr w:type="gramStart"/>
      <w:r w:rsidRPr="00BD18CE">
        <w:rPr>
          <w:rFonts w:ascii="Arial" w:hAnsi="Arial" w:cs="Arial"/>
          <w:b/>
          <w:sz w:val="24"/>
          <w:szCs w:val="24"/>
        </w:rPr>
        <w:t>энергетической</w:t>
      </w:r>
      <w:proofErr w:type="gramEnd"/>
    </w:p>
    <w:p w:rsidR="009C64DB" w:rsidRPr="00BD18CE" w:rsidRDefault="009C64DB" w:rsidP="00664F1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D18CE">
        <w:rPr>
          <w:rFonts w:ascii="Arial" w:hAnsi="Arial" w:cs="Arial"/>
          <w:b/>
          <w:sz w:val="24"/>
          <w:szCs w:val="24"/>
        </w:rPr>
        <w:t xml:space="preserve">эффективности на территории </w:t>
      </w:r>
      <w:proofErr w:type="gramStart"/>
      <w:r w:rsidRPr="00BD18CE">
        <w:rPr>
          <w:rFonts w:ascii="Arial" w:hAnsi="Arial" w:cs="Arial"/>
          <w:b/>
          <w:sz w:val="24"/>
          <w:szCs w:val="24"/>
        </w:rPr>
        <w:t>Красноярского</w:t>
      </w:r>
      <w:proofErr w:type="gramEnd"/>
      <w:r w:rsidRPr="00BD18CE">
        <w:rPr>
          <w:rFonts w:ascii="Arial" w:hAnsi="Arial" w:cs="Arial"/>
          <w:b/>
          <w:sz w:val="24"/>
          <w:szCs w:val="24"/>
        </w:rPr>
        <w:t xml:space="preserve"> сельского</w:t>
      </w:r>
    </w:p>
    <w:p w:rsidR="009C64DB" w:rsidRPr="00BD18CE" w:rsidRDefault="009C64DB" w:rsidP="00664F1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D18CE">
        <w:rPr>
          <w:rFonts w:ascii="Arial" w:hAnsi="Arial" w:cs="Arial"/>
          <w:b/>
          <w:sz w:val="24"/>
          <w:szCs w:val="24"/>
        </w:rPr>
        <w:t xml:space="preserve">поселения </w:t>
      </w:r>
      <w:r w:rsidR="00565DD9" w:rsidRPr="00BD18CE">
        <w:rPr>
          <w:rFonts w:ascii="Arial" w:hAnsi="Arial" w:cs="Arial"/>
          <w:b/>
          <w:sz w:val="24"/>
          <w:szCs w:val="24"/>
        </w:rPr>
        <w:t xml:space="preserve">Кривошеинского района Томской области </w:t>
      </w:r>
      <w:r w:rsidRPr="00BD18CE">
        <w:rPr>
          <w:rFonts w:ascii="Arial" w:hAnsi="Arial" w:cs="Arial"/>
          <w:b/>
          <w:sz w:val="24"/>
          <w:szCs w:val="24"/>
        </w:rPr>
        <w:t>на 2021-2025 годы»</w:t>
      </w: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A71FCD" w:rsidRPr="00BD18CE" w:rsidRDefault="00A71FCD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A71FCD" w:rsidRPr="00BD18CE" w:rsidRDefault="00A71FCD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A71FCD" w:rsidRPr="00BD18CE" w:rsidRDefault="00A71FCD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A71FCD" w:rsidRPr="00BD18CE" w:rsidRDefault="00A71FCD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A71FCD" w:rsidRPr="00BD18CE" w:rsidRDefault="00A71FCD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A71FCD" w:rsidRPr="00BD18CE" w:rsidRDefault="00A71FCD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A71FCD" w:rsidRPr="00BD18CE" w:rsidRDefault="00A71FCD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A71FCD" w:rsidRPr="00BD18CE" w:rsidRDefault="00A71FCD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C64DB" w:rsidRPr="00BD18CE" w:rsidRDefault="009C64DB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1C5173" w:rsidRPr="00BD18CE" w:rsidRDefault="001C5173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53243F" w:rsidRPr="00BD18CE" w:rsidRDefault="0053243F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D18CE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A71FCD" w:rsidRPr="00BD18CE" w:rsidRDefault="00A71FCD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53243F" w:rsidRPr="00BD18CE" w:rsidRDefault="0053243F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D18CE">
        <w:rPr>
          <w:rFonts w:ascii="Arial" w:hAnsi="Arial" w:cs="Arial"/>
          <w:b/>
          <w:sz w:val="24"/>
          <w:szCs w:val="24"/>
        </w:rPr>
        <w:t>муниципальной программы «Энергосбережение и повышение</w:t>
      </w:r>
    </w:p>
    <w:p w:rsidR="0053243F" w:rsidRPr="00BD18CE" w:rsidRDefault="0053243F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D18CE">
        <w:rPr>
          <w:rFonts w:ascii="Arial" w:hAnsi="Arial" w:cs="Arial"/>
          <w:b/>
          <w:sz w:val="24"/>
          <w:szCs w:val="24"/>
        </w:rPr>
        <w:t>энергетической эффективности на территории Красноярского сельского поселения</w:t>
      </w:r>
    </w:p>
    <w:p w:rsidR="0053243F" w:rsidRPr="00BD18CE" w:rsidRDefault="0053243F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D18CE">
        <w:rPr>
          <w:rFonts w:ascii="Arial" w:hAnsi="Arial" w:cs="Arial"/>
          <w:b/>
          <w:sz w:val="24"/>
          <w:szCs w:val="24"/>
        </w:rPr>
        <w:t>на 2021-2025годы»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53243F" w:rsidRPr="00BD18CE" w:rsidTr="00392B1E">
        <w:tc>
          <w:tcPr>
            <w:tcW w:w="3369" w:type="dxa"/>
          </w:tcPr>
          <w:p w:rsidR="0053243F" w:rsidRPr="00BD18CE" w:rsidRDefault="00E81F08" w:rsidP="0053243F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BD18CE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  <w:p w:rsidR="00E81F08" w:rsidRPr="00BD18CE" w:rsidRDefault="00E81F08" w:rsidP="0053243F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BD18CE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6201" w:type="dxa"/>
          </w:tcPr>
          <w:p w:rsidR="0053243F" w:rsidRPr="00BD18CE" w:rsidRDefault="00B73458" w:rsidP="00F7033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«Энергосбережение и повышение энергетической эффективности на территории Красноярского сельского поселения</w:t>
            </w:r>
            <w:r w:rsidR="00565DD9" w:rsidRPr="00BD18CE">
              <w:rPr>
                <w:rFonts w:ascii="Arial" w:hAnsi="Arial" w:cs="Arial"/>
                <w:sz w:val="24"/>
                <w:szCs w:val="24"/>
              </w:rPr>
              <w:t xml:space="preserve"> Кривошеинского района Томской области на 2021-2025годы</w:t>
            </w:r>
            <w:r w:rsidRPr="00BD18C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53243F" w:rsidRPr="00BD18CE" w:rsidTr="00392B1E">
        <w:tc>
          <w:tcPr>
            <w:tcW w:w="3369" w:type="dxa"/>
          </w:tcPr>
          <w:p w:rsidR="00E81F08" w:rsidRPr="00BD18CE" w:rsidRDefault="00E81F08" w:rsidP="00E81F08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BD18CE">
              <w:rPr>
                <w:rFonts w:ascii="Arial" w:hAnsi="Arial" w:cs="Arial"/>
                <w:b/>
                <w:sz w:val="24"/>
                <w:szCs w:val="24"/>
              </w:rPr>
              <w:t xml:space="preserve">Основание для разработки </w:t>
            </w:r>
          </w:p>
          <w:p w:rsidR="0053243F" w:rsidRPr="00BD18CE" w:rsidRDefault="00E81F08" w:rsidP="00E81F08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BD18CE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6201" w:type="dxa"/>
          </w:tcPr>
          <w:p w:rsidR="0053243F" w:rsidRPr="00BD18CE" w:rsidRDefault="00B73458" w:rsidP="00F7033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 xml:space="preserve">-   Федеральный закон от 23 ноября 2009 г. №261ФЗ «Об </w:t>
            </w:r>
            <w:r w:rsidR="007B5DB6" w:rsidRPr="00BD18CE">
              <w:rPr>
                <w:rFonts w:ascii="Arial" w:hAnsi="Arial" w:cs="Arial"/>
                <w:sz w:val="24"/>
                <w:szCs w:val="24"/>
              </w:rPr>
              <w:t xml:space="preserve">энергосбережении и повышении энергетической эффективности и о внесении изменений в отдельные законодательные акты Российской Федерации» </w:t>
            </w:r>
            <w:proofErr w:type="gramStart"/>
            <w:r w:rsidR="007B5DB6" w:rsidRPr="00BD18CE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="007B5DB6" w:rsidRPr="00BD18CE">
              <w:rPr>
                <w:rFonts w:ascii="Arial" w:hAnsi="Arial" w:cs="Arial"/>
                <w:sz w:val="24"/>
                <w:szCs w:val="24"/>
              </w:rPr>
              <w:t>с последующими дополнениями и изменениями);</w:t>
            </w:r>
          </w:p>
          <w:p w:rsidR="007B5DB6" w:rsidRPr="00BD18CE" w:rsidRDefault="007B5DB6" w:rsidP="00F7033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18CE">
              <w:rPr>
                <w:rFonts w:ascii="Arial" w:hAnsi="Arial" w:cs="Arial"/>
                <w:sz w:val="24"/>
                <w:szCs w:val="24"/>
              </w:rPr>
              <w:t>- Федеральный закон от 6 октября 2003 г. №131- ФЗ « Об общих принципах организации местного самоуправления в Российской Федерации</w:t>
            </w:r>
            <w:r w:rsidR="00F12153" w:rsidRPr="00BD18CE">
              <w:rPr>
                <w:rFonts w:ascii="Arial" w:hAnsi="Arial" w:cs="Arial"/>
                <w:sz w:val="24"/>
                <w:szCs w:val="24"/>
              </w:rPr>
              <w:t xml:space="preserve"> (с последующими дополнениями и изменениями); « О требованиях к региональным муниципальным программ в области энергосбережения и повышения энергетической</w:t>
            </w:r>
            <w:r w:rsidR="008C22EC" w:rsidRPr="00BD18CE">
              <w:rPr>
                <w:rFonts w:ascii="Arial" w:hAnsi="Arial" w:cs="Arial"/>
                <w:sz w:val="24"/>
                <w:szCs w:val="24"/>
              </w:rPr>
              <w:t xml:space="preserve"> эффективности</w:t>
            </w:r>
            <w:proofErr w:type="gramEnd"/>
          </w:p>
          <w:p w:rsidR="00F12153" w:rsidRPr="00BD18CE" w:rsidRDefault="00F12153" w:rsidP="00F7033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 xml:space="preserve">- постановление Правительства Российской Федерации от 31 декабря 2009 г. №1225 </w:t>
            </w:r>
          </w:p>
          <w:p w:rsidR="00F12153" w:rsidRPr="00BD18CE" w:rsidRDefault="00F12153" w:rsidP="00F7033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 приказ  Министерства экономического развития Российской Федерации от 17 февраля 2010 г. № 61 « Об утверждении примерного перечня мероприятий в области энергосбережения и повышения энергетической эффективности, которой может быть использован в целях разработки региональных, муниципальных программ в области энергосбережения и повышения энергетической эффективности</w:t>
            </w:r>
            <w:r w:rsidR="008C22EC" w:rsidRPr="00BD18CE">
              <w:rPr>
                <w:rFonts w:ascii="Arial" w:hAnsi="Arial" w:cs="Arial"/>
                <w:sz w:val="24"/>
                <w:szCs w:val="24"/>
              </w:rPr>
              <w:t>»</w:t>
            </w:r>
            <w:r w:rsidRPr="00BD18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243F" w:rsidRPr="00BD18CE" w:rsidTr="00392B1E">
        <w:tc>
          <w:tcPr>
            <w:tcW w:w="3369" w:type="dxa"/>
          </w:tcPr>
          <w:p w:rsidR="0053243F" w:rsidRPr="00BD18CE" w:rsidRDefault="00E81F08" w:rsidP="00E81F08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BD18CE">
              <w:rPr>
                <w:rFonts w:ascii="Arial" w:hAnsi="Arial" w:cs="Arial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201" w:type="dxa"/>
          </w:tcPr>
          <w:p w:rsidR="0053243F" w:rsidRPr="00BD18CE" w:rsidRDefault="008C22EC" w:rsidP="008C22E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Администрация Красноярского сельского поселения</w:t>
            </w:r>
          </w:p>
        </w:tc>
      </w:tr>
      <w:tr w:rsidR="0053243F" w:rsidRPr="00BD18CE" w:rsidTr="00392B1E">
        <w:tc>
          <w:tcPr>
            <w:tcW w:w="3369" w:type="dxa"/>
          </w:tcPr>
          <w:p w:rsidR="0053243F" w:rsidRPr="00BD18CE" w:rsidRDefault="00E81F08" w:rsidP="00E81F08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BD18CE">
              <w:rPr>
                <w:rFonts w:ascii="Arial" w:hAnsi="Arial" w:cs="Arial"/>
                <w:b/>
                <w:sz w:val="24"/>
                <w:szCs w:val="24"/>
              </w:rPr>
              <w:t xml:space="preserve">Основные разработчики </w:t>
            </w:r>
          </w:p>
          <w:p w:rsidR="00E81F08" w:rsidRPr="00BD18CE" w:rsidRDefault="00E81F08" w:rsidP="00E81F08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BD18CE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6201" w:type="dxa"/>
          </w:tcPr>
          <w:p w:rsidR="0053243F" w:rsidRPr="00BD18CE" w:rsidRDefault="008C22EC" w:rsidP="008C22EC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Администрация Красноярского сельского поселения</w:t>
            </w:r>
          </w:p>
        </w:tc>
      </w:tr>
      <w:tr w:rsidR="0053243F" w:rsidRPr="00BD18CE" w:rsidTr="00392B1E">
        <w:tc>
          <w:tcPr>
            <w:tcW w:w="3369" w:type="dxa"/>
          </w:tcPr>
          <w:p w:rsidR="0053243F" w:rsidRPr="00BD18CE" w:rsidRDefault="00E81F08" w:rsidP="00E81F08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BD18CE">
              <w:rPr>
                <w:rFonts w:ascii="Arial" w:hAnsi="Arial" w:cs="Arial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6201" w:type="dxa"/>
          </w:tcPr>
          <w:p w:rsidR="0053243F" w:rsidRPr="00BD18CE" w:rsidRDefault="008C22EC" w:rsidP="008C22EC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Администрация Красноярского сельского поселения</w:t>
            </w:r>
          </w:p>
        </w:tc>
      </w:tr>
      <w:tr w:rsidR="0053243F" w:rsidRPr="00BD18CE" w:rsidTr="00392B1E">
        <w:tc>
          <w:tcPr>
            <w:tcW w:w="3369" w:type="dxa"/>
          </w:tcPr>
          <w:p w:rsidR="0053243F" w:rsidRPr="00BD18CE" w:rsidRDefault="00E81F08" w:rsidP="00E81F08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BD18CE">
              <w:rPr>
                <w:rFonts w:ascii="Arial" w:hAnsi="Arial" w:cs="Arial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201" w:type="dxa"/>
          </w:tcPr>
          <w:p w:rsidR="0053243F" w:rsidRPr="00BD18CE" w:rsidRDefault="008C22EC" w:rsidP="00F7033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b/>
                <w:sz w:val="24"/>
                <w:szCs w:val="24"/>
              </w:rPr>
              <w:t>Цель программы</w:t>
            </w:r>
            <w:r w:rsidRPr="00BD18CE">
              <w:rPr>
                <w:rFonts w:ascii="Arial" w:hAnsi="Arial" w:cs="Arial"/>
                <w:sz w:val="24"/>
                <w:szCs w:val="24"/>
              </w:rPr>
              <w:t xml:space="preserve"> – обеспечение рационального использования энергетических ресурсов за счет реализации мероприятий </w:t>
            </w:r>
            <w:proofErr w:type="gramStart"/>
            <w:r w:rsidRPr="00BD18CE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Pr="00BD18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D18CE">
              <w:rPr>
                <w:rFonts w:ascii="Arial" w:hAnsi="Arial" w:cs="Arial"/>
                <w:sz w:val="24"/>
                <w:szCs w:val="24"/>
              </w:rPr>
              <w:t>энергосбережения</w:t>
            </w:r>
            <w:proofErr w:type="gramEnd"/>
            <w:r w:rsidRPr="00BD18CE">
              <w:rPr>
                <w:rFonts w:ascii="Arial" w:hAnsi="Arial" w:cs="Arial"/>
                <w:sz w:val="24"/>
                <w:szCs w:val="24"/>
              </w:rPr>
              <w:t xml:space="preserve"> и повышения энергетической эффективности.</w:t>
            </w:r>
          </w:p>
          <w:p w:rsidR="008C22EC" w:rsidRPr="00BD18CE" w:rsidRDefault="008C22EC" w:rsidP="00F7033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  <w:proofErr w:type="gramStart"/>
            <w:r w:rsidRPr="00BD18CE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  <w:p w:rsidR="008C22EC" w:rsidRPr="00BD18CE" w:rsidRDefault="008C22EC" w:rsidP="00F7033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 xml:space="preserve">- реализация организационных мероприятий </w:t>
            </w:r>
            <w:proofErr w:type="gramStart"/>
            <w:r w:rsidRPr="00BD18CE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Pr="00BD18CE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BD18CE">
              <w:rPr>
                <w:rFonts w:ascii="Arial" w:hAnsi="Arial" w:cs="Arial"/>
                <w:sz w:val="24"/>
                <w:szCs w:val="24"/>
              </w:rPr>
              <w:t>энергосбережения</w:t>
            </w:r>
            <w:proofErr w:type="gramEnd"/>
            <w:r w:rsidRPr="00BD18CE">
              <w:rPr>
                <w:rFonts w:ascii="Arial" w:hAnsi="Arial" w:cs="Arial"/>
                <w:sz w:val="24"/>
                <w:szCs w:val="24"/>
              </w:rPr>
              <w:t xml:space="preserve"> и повышения энергетической эффективности;</w:t>
            </w:r>
          </w:p>
          <w:p w:rsidR="008C22EC" w:rsidRPr="00BD18CE" w:rsidRDefault="008C22EC" w:rsidP="00F7033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-оснащение приборами учета используемых энергетических ресурсов;</w:t>
            </w:r>
          </w:p>
          <w:p w:rsidR="008C22EC" w:rsidRPr="00BD18CE" w:rsidRDefault="008C22EC" w:rsidP="00F7033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-повышение эффективности системы теплоснабжения;</w:t>
            </w:r>
          </w:p>
          <w:p w:rsidR="00F70335" w:rsidRPr="00BD18CE" w:rsidRDefault="00F70335" w:rsidP="00F7033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 повышение эффективности системы энергоснабжения;</w:t>
            </w:r>
          </w:p>
          <w:p w:rsidR="00F70335" w:rsidRPr="00BD18CE" w:rsidRDefault="00F70335" w:rsidP="00F7033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 xml:space="preserve">- повышение эффективности системы </w:t>
            </w:r>
            <w:r w:rsidRPr="00BD18CE">
              <w:rPr>
                <w:rFonts w:ascii="Arial" w:hAnsi="Arial" w:cs="Arial"/>
                <w:sz w:val="24"/>
                <w:szCs w:val="24"/>
              </w:rPr>
              <w:lastRenderedPageBreak/>
              <w:t>водоснабжения и водоотведения;</w:t>
            </w:r>
          </w:p>
          <w:p w:rsidR="00F70335" w:rsidRPr="00BD18CE" w:rsidRDefault="00F70335" w:rsidP="00F7033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 повышение эффективности использования топлива</w:t>
            </w:r>
          </w:p>
        </w:tc>
      </w:tr>
      <w:tr w:rsidR="0053243F" w:rsidRPr="00BD18CE" w:rsidTr="00392B1E">
        <w:tc>
          <w:tcPr>
            <w:tcW w:w="3369" w:type="dxa"/>
          </w:tcPr>
          <w:p w:rsidR="0053243F" w:rsidRPr="00BD18CE" w:rsidRDefault="00E81F08" w:rsidP="00E81F08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BD18CE">
              <w:rPr>
                <w:rFonts w:ascii="Arial" w:hAnsi="Arial" w:cs="Arial"/>
                <w:b/>
                <w:sz w:val="24"/>
                <w:szCs w:val="24"/>
              </w:rPr>
              <w:lastRenderedPageBreak/>
              <w:t>Основные принципы</w:t>
            </w:r>
          </w:p>
        </w:tc>
        <w:tc>
          <w:tcPr>
            <w:tcW w:w="6201" w:type="dxa"/>
          </w:tcPr>
          <w:p w:rsidR="008C22EC" w:rsidRPr="00BD18CE" w:rsidRDefault="00F70335" w:rsidP="008C22E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 муниципальное регулирование, надзор и управление энергосбережением;</w:t>
            </w:r>
          </w:p>
          <w:p w:rsidR="00F70335" w:rsidRPr="00BD18CE" w:rsidRDefault="00F70335" w:rsidP="008C22E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-приоритет энергосбережения в организациях бюджетной сферы;</w:t>
            </w:r>
          </w:p>
          <w:p w:rsidR="00F70335" w:rsidRPr="00BD18CE" w:rsidRDefault="00F70335" w:rsidP="008C22E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-обязательность учета ТЭР;</w:t>
            </w:r>
          </w:p>
          <w:p w:rsidR="00F70335" w:rsidRPr="00BD18CE" w:rsidRDefault="00F70335" w:rsidP="008C22E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-экономическая целесообразность энергосбережения.</w:t>
            </w:r>
          </w:p>
        </w:tc>
      </w:tr>
      <w:tr w:rsidR="0053243F" w:rsidRPr="00BD18CE" w:rsidTr="00392B1E">
        <w:tc>
          <w:tcPr>
            <w:tcW w:w="3369" w:type="dxa"/>
          </w:tcPr>
          <w:p w:rsidR="0053243F" w:rsidRPr="00BD18CE" w:rsidRDefault="00E81F08" w:rsidP="00E81F08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BD18CE">
              <w:rPr>
                <w:rFonts w:ascii="Arial" w:hAnsi="Arial" w:cs="Arial"/>
                <w:b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201" w:type="dxa"/>
          </w:tcPr>
          <w:p w:rsidR="0053243F" w:rsidRPr="00BD18CE" w:rsidRDefault="00E66004" w:rsidP="00E6600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-сроки реализации программы: 2021-2025гг.;</w:t>
            </w:r>
          </w:p>
          <w:p w:rsidR="00E66004" w:rsidRPr="00BD18CE" w:rsidRDefault="00E66004" w:rsidP="00E66004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 xml:space="preserve">-этапы реализации: </w:t>
            </w:r>
            <w:r w:rsidRPr="00BD18CE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BD18CE">
              <w:rPr>
                <w:rFonts w:ascii="Arial" w:hAnsi="Arial" w:cs="Arial"/>
                <w:sz w:val="24"/>
                <w:szCs w:val="24"/>
              </w:rPr>
              <w:t xml:space="preserve"> этап -2021;</w:t>
            </w:r>
            <w:r w:rsidR="00A71FCD" w:rsidRPr="00BD18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18CE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BD18CE">
              <w:rPr>
                <w:rFonts w:ascii="Arial" w:hAnsi="Arial" w:cs="Arial"/>
                <w:sz w:val="24"/>
                <w:szCs w:val="24"/>
              </w:rPr>
              <w:t xml:space="preserve"> этап – 2021-2025гг.</w:t>
            </w:r>
          </w:p>
        </w:tc>
      </w:tr>
      <w:tr w:rsidR="00E81F08" w:rsidRPr="00BD18CE" w:rsidTr="00392B1E">
        <w:tc>
          <w:tcPr>
            <w:tcW w:w="3369" w:type="dxa"/>
          </w:tcPr>
          <w:p w:rsidR="00E81F08" w:rsidRPr="00BD18CE" w:rsidRDefault="00E81F08" w:rsidP="00B73458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BD18CE">
              <w:rPr>
                <w:rFonts w:ascii="Arial" w:hAnsi="Arial" w:cs="Arial"/>
                <w:b/>
                <w:sz w:val="24"/>
                <w:szCs w:val="24"/>
              </w:rPr>
              <w:t>Основные</w:t>
            </w:r>
            <w:r w:rsidR="00B73458" w:rsidRPr="00BD18CE">
              <w:rPr>
                <w:rFonts w:ascii="Arial" w:hAnsi="Arial" w:cs="Arial"/>
                <w:b/>
                <w:sz w:val="24"/>
                <w:szCs w:val="24"/>
              </w:rPr>
              <w:t xml:space="preserve"> ожидаемые конечные результаты </w:t>
            </w:r>
            <w:r w:rsidR="00E66004" w:rsidRPr="00BD18CE">
              <w:rPr>
                <w:rFonts w:ascii="Arial" w:hAnsi="Arial" w:cs="Arial"/>
                <w:b/>
                <w:sz w:val="24"/>
                <w:szCs w:val="24"/>
              </w:rPr>
              <w:t xml:space="preserve">реализация </w:t>
            </w:r>
            <w:r w:rsidR="00B73458" w:rsidRPr="00BD18CE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6201" w:type="dxa"/>
          </w:tcPr>
          <w:p w:rsidR="00E81F08" w:rsidRPr="00BD18CE" w:rsidRDefault="00E66004" w:rsidP="00E6600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снижение расходов на коммунальные услуги и энергетические ресурсы,</w:t>
            </w:r>
          </w:p>
          <w:p w:rsidR="00E66004" w:rsidRPr="00BD18CE" w:rsidRDefault="00E66004" w:rsidP="00E6600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снижение удельных показателей потребления энергетических ресурсов.</w:t>
            </w:r>
          </w:p>
        </w:tc>
      </w:tr>
      <w:tr w:rsidR="00B73458" w:rsidRPr="00BD18CE" w:rsidTr="00392B1E">
        <w:tc>
          <w:tcPr>
            <w:tcW w:w="3369" w:type="dxa"/>
          </w:tcPr>
          <w:p w:rsidR="00B73458" w:rsidRPr="00BD18CE" w:rsidRDefault="00B73458" w:rsidP="00B73458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BD18CE">
              <w:rPr>
                <w:rFonts w:ascii="Arial" w:hAnsi="Arial" w:cs="Arial"/>
                <w:b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201" w:type="dxa"/>
          </w:tcPr>
          <w:p w:rsidR="00B73458" w:rsidRPr="00BD18CE" w:rsidRDefault="00E66004" w:rsidP="0092599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 xml:space="preserve">Общий </w:t>
            </w:r>
            <w:r w:rsidR="005B5A19" w:rsidRPr="00BD18CE">
              <w:rPr>
                <w:rFonts w:ascii="Arial" w:hAnsi="Arial" w:cs="Arial"/>
                <w:sz w:val="24"/>
                <w:szCs w:val="24"/>
              </w:rPr>
              <w:t>объ</w:t>
            </w:r>
            <w:r w:rsidRPr="00BD18CE">
              <w:rPr>
                <w:rFonts w:ascii="Arial" w:hAnsi="Arial" w:cs="Arial"/>
                <w:sz w:val="24"/>
                <w:szCs w:val="24"/>
              </w:rPr>
              <w:t>ем финансирования программы за счет бюджета Красноярского сельского поселения составляет</w:t>
            </w:r>
            <w:proofErr w:type="gramStart"/>
            <w:r w:rsidRPr="00BD18CE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BD18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5994" w:rsidRPr="00BD18CE">
              <w:rPr>
                <w:rFonts w:ascii="Arial" w:hAnsi="Arial" w:cs="Arial"/>
                <w:sz w:val="24"/>
                <w:szCs w:val="24"/>
              </w:rPr>
              <w:t>500</w:t>
            </w:r>
            <w:r w:rsidRPr="00BD18CE">
              <w:rPr>
                <w:rFonts w:ascii="Arial" w:hAnsi="Arial" w:cs="Arial"/>
                <w:sz w:val="24"/>
                <w:szCs w:val="24"/>
              </w:rPr>
              <w:t>000</w:t>
            </w:r>
            <w:r w:rsidR="00A71FCD" w:rsidRPr="00BD18CE">
              <w:rPr>
                <w:rFonts w:ascii="Arial" w:hAnsi="Arial" w:cs="Arial"/>
                <w:sz w:val="24"/>
                <w:szCs w:val="24"/>
              </w:rPr>
              <w:t>,00</w:t>
            </w:r>
            <w:r w:rsidRPr="00BD18CE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1C5173" w:rsidRPr="00BD18CE" w:rsidRDefault="001C5173" w:rsidP="0092599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1C5173" w:rsidRPr="00BD18CE" w:rsidRDefault="001C5173" w:rsidP="0092599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2021год-100,00 тыс</w:t>
            </w:r>
            <w:proofErr w:type="gramStart"/>
            <w:r w:rsidRPr="00BD18C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18CE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1C5173" w:rsidRPr="00BD18CE" w:rsidRDefault="001C5173" w:rsidP="0092599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2022год-50,00 тыс</w:t>
            </w:r>
            <w:proofErr w:type="gramStart"/>
            <w:r w:rsidRPr="00BD18C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18CE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1C5173" w:rsidRPr="00BD18CE" w:rsidRDefault="001C5173" w:rsidP="0092599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2023год- 50,0 тыс</w:t>
            </w:r>
            <w:proofErr w:type="gramStart"/>
            <w:r w:rsidRPr="00BD18C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18CE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1C5173" w:rsidRPr="00BD18CE" w:rsidRDefault="001C5173" w:rsidP="0092599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2024-2025 годы- 300,0 тыс</w:t>
            </w:r>
            <w:proofErr w:type="gramStart"/>
            <w:r w:rsidRPr="00BD18C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D18CE">
              <w:rPr>
                <w:rFonts w:ascii="Arial" w:hAnsi="Arial" w:cs="Arial"/>
                <w:sz w:val="24"/>
                <w:szCs w:val="24"/>
              </w:rPr>
              <w:t>ублей</w:t>
            </w:r>
          </w:p>
        </w:tc>
      </w:tr>
    </w:tbl>
    <w:p w:rsidR="00A71FCD" w:rsidRPr="00BD18CE" w:rsidRDefault="00A71FCD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A71FCD" w:rsidRPr="00BD18CE" w:rsidRDefault="00A71FCD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53243F" w:rsidRPr="00BD18CE" w:rsidRDefault="005B5A19" w:rsidP="009C64D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D18CE">
        <w:rPr>
          <w:rFonts w:ascii="Arial" w:hAnsi="Arial" w:cs="Arial"/>
          <w:b/>
          <w:sz w:val="24"/>
          <w:szCs w:val="24"/>
        </w:rPr>
        <w:t xml:space="preserve">Введение </w:t>
      </w:r>
    </w:p>
    <w:p w:rsidR="005B5A19" w:rsidRPr="00BD18CE" w:rsidRDefault="005B5A19" w:rsidP="00A71FCD">
      <w:pPr>
        <w:pStyle w:val="a4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       Программа разработана в соответствии с Федеральным законом от 23 ноября 2009 г. №261-ФЗ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№261 –ФЗ).</w:t>
      </w:r>
    </w:p>
    <w:p w:rsidR="005B5A19" w:rsidRPr="00BD18CE" w:rsidRDefault="005B5A19" w:rsidP="00A71FCD">
      <w:pPr>
        <w:pStyle w:val="a4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       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</w:t>
      </w:r>
      <w:r w:rsidR="00461E22" w:rsidRPr="00BD18CE">
        <w:rPr>
          <w:rFonts w:ascii="Arial" w:hAnsi="Arial" w:cs="Arial"/>
          <w:sz w:val="24"/>
          <w:szCs w:val="24"/>
        </w:rPr>
        <w:t>гетических ресурсов на территории Красноярского сельского поселения.</w:t>
      </w:r>
    </w:p>
    <w:p w:rsidR="00461E22" w:rsidRPr="00BD18CE" w:rsidRDefault="00461E22" w:rsidP="005B5A19">
      <w:pPr>
        <w:pStyle w:val="a4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                          </w:t>
      </w:r>
    </w:p>
    <w:p w:rsidR="00461E22" w:rsidRPr="00BD18CE" w:rsidRDefault="00461E22" w:rsidP="005B5A19">
      <w:pPr>
        <w:pStyle w:val="a4"/>
        <w:rPr>
          <w:rFonts w:ascii="Arial" w:hAnsi="Arial" w:cs="Arial"/>
          <w:b/>
          <w:sz w:val="24"/>
          <w:szCs w:val="24"/>
        </w:rPr>
      </w:pPr>
      <w:r w:rsidRPr="00BD18CE">
        <w:rPr>
          <w:rFonts w:ascii="Arial" w:hAnsi="Arial" w:cs="Arial"/>
          <w:b/>
          <w:sz w:val="24"/>
          <w:szCs w:val="24"/>
        </w:rPr>
        <w:t xml:space="preserve">                                     1.Анализ текущего состояния энергосбережения и</w:t>
      </w:r>
    </w:p>
    <w:p w:rsidR="00461E22" w:rsidRPr="00BD18CE" w:rsidRDefault="00461E22" w:rsidP="00461E22">
      <w:pPr>
        <w:pStyle w:val="a4"/>
        <w:rPr>
          <w:rFonts w:ascii="Arial" w:hAnsi="Arial" w:cs="Arial"/>
          <w:b/>
          <w:sz w:val="24"/>
          <w:szCs w:val="24"/>
        </w:rPr>
      </w:pPr>
      <w:r w:rsidRPr="00BD18CE">
        <w:rPr>
          <w:rFonts w:ascii="Arial" w:hAnsi="Arial" w:cs="Arial"/>
          <w:b/>
          <w:sz w:val="24"/>
          <w:szCs w:val="24"/>
        </w:rPr>
        <w:t xml:space="preserve">                                           повышения  энергетической эффективности</w:t>
      </w:r>
    </w:p>
    <w:p w:rsidR="00A71FCD" w:rsidRPr="00BD18CE" w:rsidRDefault="00A71FCD" w:rsidP="00461E22">
      <w:pPr>
        <w:pStyle w:val="a4"/>
        <w:rPr>
          <w:rFonts w:ascii="Arial" w:hAnsi="Arial" w:cs="Arial"/>
          <w:b/>
          <w:sz w:val="24"/>
          <w:szCs w:val="24"/>
        </w:rPr>
      </w:pPr>
    </w:p>
    <w:p w:rsidR="005B5A19" w:rsidRPr="00BD18CE" w:rsidRDefault="00461E22" w:rsidP="00A71FCD">
      <w:pPr>
        <w:pStyle w:val="a4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      На сегодняшний день энергоэффективность и энергосбережение входят в пять стратегических направлений модернизации и технологического развития экономики </w:t>
      </w:r>
      <w:r w:rsidR="00605F31" w:rsidRPr="00BD18CE">
        <w:rPr>
          <w:rFonts w:ascii="Arial" w:hAnsi="Arial" w:cs="Arial"/>
          <w:sz w:val="24"/>
          <w:szCs w:val="24"/>
        </w:rPr>
        <w:t>России. Одновременно с увеличением потребления энергетических ресурсов на фоне их неэффективного и нерационального использования происходит рост тарифов на коммунальные ресурсы.</w:t>
      </w:r>
      <w:r w:rsidR="008D2B7C" w:rsidRPr="00BD18CE">
        <w:rPr>
          <w:rFonts w:ascii="Arial" w:hAnsi="Arial" w:cs="Arial"/>
          <w:sz w:val="24"/>
          <w:szCs w:val="24"/>
        </w:rPr>
        <w:t xml:space="preserve"> Рост тарифов, особенно на природный газ,  электрическую энергию, в перспективе будет продолжаться</w:t>
      </w:r>
      <w:r w:rsidR="009E6FD2" w:rsidRPr="00BD18CE">
        <w:rPr>
          <w:rFonts w:ascii="Arial" w:hAnsi="Arial" w:cs="Arial"/>
          <w:sz w:val="24"/>
          <w:szCs w:val="24"/>
        </w:rPr>
        <w:t xml:space="preserve"> до достижения мирового уровня цен на энергоресурсы, что требует от всех уровней власти повышения энергоэффективности, проведения активной энергосберегающей политики, а также решения социальных проблем. Данная проблема характерна и для Красноярского сельского </w:t>
      </w:r>
      <w:proofErr w:type="gramStart"/>
      <w:r w:rsidR="009E6FD2" w:rsidRPr="00BD18CE">
        <w:rPr>
          <w:rFonts w:ascii="Arial" w:hAnsi="Arial" w:cs="Arial"/>
          <w:sz w:val="24"/>
          <w:szCs w:val="24"/>
        </w:rPr>
        <w:t>поселении</w:t>
      </w:r>
      <w:proofErr w:type="gramEnd"/>
      <w:r w:rsidR="009E6FD2" w:rsidRPr="00BD18CE">
        <w:rPr>
          <w:rFonts w:ascii="Arial" w:hAnsi="Arial" w:cs="Arial"/>
          <w:sz w:val="24"/>
          <w:szCs w:val="24"/>
        </w:rPr>
        <w:t xml:space="preserve"> Кривошеинского района Томской области. </w:t>
      </w:r>
    </w:p>
    <w:p w:rsidR="009E6FD2" w:rsidRPr="00BD18CE" w:rsidRDefault="009E6FD2" w:rsidP="00A71FCD">
      <w:pPr>
        <w:pStyle w:val="a4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lastRenderedPageBreak/>
        <w:t xml:space="preserve">      </w:t>
      </w:r>
      <w:r w:rsidR="009C16E4" w:rsidRPr="00BD18CE">
        <w:rPr>
          <w:rFonts w:ascii="Arial" w:hAnsi="Arial" w:cs="Arial"/>
          <w:sz w:val="24"/>
          <w:szCs w:val="24"/>
        </w:rPr>
        <w:t xml:space="preserve"> </w:t>
      </w:r>
      <w:r w:rsidRPr="00BD18CE">
        <w:rPr>
          <w:rFonts w:ascii="Arial" w:hAnsi="Arial" w:cs="Arial"/>
          <w:sz w:val="24"/>
          <w:szCs w:val="24"/>
        </w:rPr>
        <w:t xml:space="preserve"> На территории поселения расположены социальные объекты, школы, фельдшерско-</w:t>
      </w:r>
      <w:r w:rsidR="009C16E4" w:rsidRPr="00BD18CE">
        <w:rPr>
          <w:rFonts w:ascii="Arial" w:hAnsi="Arial" w:cs="Arial"/>
          <w:sz w:val="24"/>
          <w:szCs w:val="24"/>
        </w:rPr>
        <w:t>акушерские пункты, библиотека, дом культуры, детские сады, предприятия производственной и непроизводственной сферы.</w:t>
      </w:r>
    </w:p>
    <w:p w:rsidR="009C16E4" w:rsidRPr="00BD18CE" w:rsidRDefault="009C16E4" w:rsidP="00A71FCD">
      <w:pPr>
        <w:pStyle w:val="a4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     Поставщиком электрической энергии является Томский филиал </w:t>
      </w:r>
      <w:proofErr w:type="spellStart"/>
      <w:r w:rsidRPr="00BD18CE">
        <w:rPr>
          <w:rFonts w:ascii="Arial" w:hAnsi="Arial" w:cs="Arial"/>
          <w:sz w:val="24"/>
          <w:szCs w:val="24"/>
        </w:rPr>
        <w:t>А</w:t>
      </w:r>
      <w:proofErr w:type="gramStart"/>
      <w:r w:rsidRPr="00BD18CE">
        <w:rPr>
          <w:rFonts w:ascii="Arial" w:hAnsi="Arial" w:cs="Arial"/>
          <w:sz w:val="24"/>
          <w:szCs w:val="24"/>
        </w:rPr>
        <w:t>О«</w:t>
      </w:r>
      <w:proofErr w:type="gramEnd"/>
      <w:r w:rsidRPr="00BD18CE">
        <w:rPr>
          <w:rFonts w:ascii="Arial" w:hAnsi="Arial" w:cs="Arial"/>
          <w:sz w:val="24"/>
          <w:szCs w:val="24"/>
        </w:rPr>
        <w:t>Томскэнергосбыт</w:t>
      </w:r>
      <w:proofErr w:type="spellEnd"/>
      <w:r w:rsidRPr="00BD18CE">
        <w:rPr>
          <w:rFonts w:ascii="Arial" w:hAnsi="Arial" w:cs="Arial"/>
          <w:sz w:val="24"/>
          <w:szCs w:val="24"/>
        </w:rPr>
        <w:t xml:space="preserve">». Система энергоснабжения муниципального образования Красноярского сельского поселения характеризуется низкой надежностью. Линии электропередач постройки 1980-1984гг. нормативный срок эксплуатации -20 лет, фактически </w:t>
      </w:r>
      <w:r w:rsidR="00893C63" w:rsidRPr="00BD18CE">
        <w:rPr>
          <w:rFonts w:ascii="Arial" w:hAnsi="Arial" w:cs="Arial"/>
          <w:sz w:val="24"/>
          <w:szCs w:val="24"/>
        </w:rPr>
        <w:t xml:space="preserve">эксплуатируется 30 лет. Электрическая энергия, потребляемая на территории поселения поступает из энергосистемы высоковольтной ЛЭП по </w:t>
      </w:r>
      <w:proofErr w:type="gramStart"/>
      <w:r w:rsidR="00893C63" w:rsidRPr="00BD18CE">
        <w:rPr>
          <w:rFonts w:ascii="Arial" w:hAnsi="Arial" w:cs="Arial"/>
          <w:sz w:val="24"/>
          <w:szCs w:val="24"/>
        </w:rPr>
        <w:t>ВЛ</w:t>
      </w:r>
      <w:proofErr w:type="gramEnd"/>
      <w:r w:rsidR="00893C63" w:rsidRPr="00BD18CE">
        <w:rPr>
          <w:rFonts w:ascii="Arial" w:hAnsi="Arial" w:cs="Arial"/>
          <w:sz w:val="24"/>
          <w:szCs w:val="24"/>
        </w:rPr>
        <w:t xml:space="preserve"> 10кВ; ВЛ- 0,4. Центрами питания являются ПС 35/10. Общая протяженность 61,2 км. Распределительные сети состоят из трансформаторных подстанций ТП 10/04.+линии электропередач.</w:t>
      </w:r>
    </w:p>
    <w:p w:rsidR="00893C63" w:rsidRPr="00BD18CE" w:rsidRDefault="00893C63" w:rsidP="00A71FCD">
      <w:pPr>
        <w:pStyle w:val="a4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>Анализ энергообеспечения МО Красноярское сельское поселение показал:</w:t>
      </w:r>
    </w:p>
    <w:p w:rsidR="00893C63" w:rsidRPr="00BD18CE" w:rsidRDefault="00893C63" w:rsidP="00A71FCD">
      <w:pPr>
        <w:pStyle w:val="a4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>-электрические сети находятся в неудовлетворительном состоянии;</w:t>
      </w:r>
    </w:p>
    <w:p w:rsidR="00893C63" w:rsidRPr="00BD18CE" w:rsidRDefault="00893C63" w:rsidP="00A71FCD">
      <w:pPr>
        <w:pStyle w:val="a4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-действующая система энергоснабжения не обеспечивает </w:t>
      </w:r>
      <w:r w:rsidR="00BC11D8" w:rsidRPr="00BD18CE">
        <w:rPr>
          <w:rFonts w:ascii="Arial" w:hAnsi="Arial" w:cs="Arial"/>
          <w:sz w:val="24"/>
          <w:szCs w:val="24"/>
        </w:rPr>
        <w:t>в полной мере надежность</w:t>
      </w:r>
      <w:r w:rsidR="002C4CA7" w:rsidRPr="00BD18CE">
        <w:rPr>
          <w:rFonts w:ascii="Arial" w:hAnsi="Arial" w:cs="Arial"/>
          <w:sz w:val="24"/>
          <w:szCs w:val="24"/>
        </w:rPr>
        <w:t xml:space="preserve"> эффективность снабжения потребителей</w:t>
      </w:r>
    </w:p>
    <w:p w:rsidR="002C4CA7" w:rsidRPr="00BD18CE" w:rsidRDefault="002C4CA7" w:rsidP="00A71FCD">
      <w:pPr>
        <w:pStyle w:val="a4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>-250 опор в аварийном состоянии, остальные в ветхом состоянии</w:t>
      </w:r>
    </w:p>
    <w:p w:rsidR="002C4CA7" w:rsidRPr="00BD18CE" w:rsidRDefault="002C4CA7" w:rsidP="00A71FCD">
      <w:pPr>
        <w:pStyle w:val="a4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>-больше потери электроэнергии при передаче.</w:t>
      </w:r>
    </w:p>
    <w:p w:rsidR="002C4CA7" w:rsidRPr="00BD18CE" w:rsidRDefault="002C4CA7" w:rsidP="00A71FCD">
      <w:pPr>
        <w:pStyle w:val="a4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При замене существующих линий электропередач на СИП возможна установка дополнительных светильников энергосберегающими лампами и </w:t>
      </w:r>
      <w:proofErr w:type="spellStart"/>
      <w:r w:rsidRPr="00BD18CE">
        <w:rPr>
          <w:rFonts w:ascii="Arial" w:hAnsi="Arial" w:cs="Arial"/>
          <w:sz w:val="24"/>
          <w:szCs w:val="24"/>
        </w:rPr>
        <w:t>переобустройства</w:t>
      </w:r>
      <w:proofErr w:type="spellEnd"/>
      <w:r w:rsidRPr="00BD18CE">
        <w:rPr>
          <w:rFonts w:ascii="Arial" w:hAnsi="Arial" w:cs="Arial"/>
          <w:sz w:val="24"/>
          <w:szCs w:val="24"/>
        </w:rPr>
        <w:t xml:space="preserve"> уличного освещения на 1 линию с одним счетчиком.</w:t>
      </w:r>
    </w:p>
    <w:p w:rsidR="003000DC" w:rsidRPr="00BD18CE" w:rsidRDefault="002C4CA7" w:rsidP="00A71FCD">
      <w:pPr>
        <w:pStyle w:val="a4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    </w:t>
      </w:r>
      <w:r w:rsidR="0010465F" w:rsidRPr="00BD18CE">
        <w:rPr>
          <w:rFonts w:ascii="Arial" w:hAnsi="Arial" w:cs="Arial"/>
          <w:sz w:val="24"/>
          <w:szCs w:val="24"/>
        </w:rPr>
        <w:t xml:space="preserve">   Для обеспечения качественного теплоснабжения учреждений и организаций бюджетной сф</w:t>
      </w:r>
      <w:r w:rsidR="003000DC" w:rsidRPr="00BD18CE">
        <w:rPr>
          <w:rFonts w:ascii="Arial" w:hAnsi="Arial" w:cs="Arial"/>
          <w:sz w:val="24"/>
          <w:szCs w:val="24"/>
        </w:rPr>
        <w:t>еры эксплуатируются 4 котельных.</w:t>
      </w:r>
    </w:p>
    <w:p w:rsidR="0010465F" w:rsidRPr="00BD18CE" w:rsidRDefault="0010465F" w:rsidP="00A71FCD">
      <w:pPr>
        <w:pStyle w:val="a4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      По характеру тепловых нагрузок все котельные относятся к </w:t>
      </w:r>
      <w:proofErr w:type="gramStart"/>
      <w:r w:rsidRPr="00BD18CE">
        <w:rPr>
          <w:rFonts w:ascii="Arial" w:hAnsi="Arial" w:cs="Arial"/>
          <w:sz w:val="24"/>
          <w:szCs w:val="24"/>
        </w:rPr>
        <w:t>отопительным</w:t>
      </w:r>
      <w:proofErr w:type="gramEnd"/>
      <w:r w:rsidRPr="00BD18CE">
        <w:rPr>
          <w:rFonts w:ascii="Arial" w:hAnsi="Arial" w:cs="Arial"/>
          <w:sz w:val="24"/>
          <w:szCs w:val="24"/>
        </w:rPr>
        <w:t>. Все         4 котельные работают на дровах.</w:t>
      </w:r>
    </w:p>
    <w:p w:rsidR="0010465F" w:rsidRPr="00BD18CE" w:rsidRDefault="0010465F" w:rsidP="00A71FCD">
      <w:pPr>
        <w:pStyle w:val="a4"/>
        <w:jc w:val="both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D18CE">
        <w:rPr>
          <w:rFonts w:ascii="Arial" w:hAnsi="Arial" w:cs="Arial"/>
          <w:sz w:val="24"/>
          <w:szCs w:val="24"/>
        </w:rPr>
        <w:t xml:space="preserve">        Отпуск теплоты производится посредством подачи потребителям горячей воды по   1-сту</w:t>
      </w:r>
      <w:r w:rsidR="00E1296F" w:rsidRPr="00BD18CE">
        <w:rPr>
          <w:rFonts w:ascii="Arial" w:hAnsi="Arial" w:cs="Arial"/>
          <w:sz w:val="24"/>
          <w:szCs w:val="24"/>
        </w:rPr>
        <w:t>пе</w:t>
      </w:r>
      <w:r w:rsidRPr="00BD18CE">
        <w:rPr>
          <w:rFonts w:ascii="Arial" w:hAnsi="Arial" w:cs="Arial"/>
          <w:sz w:val="24"/>
          <w:szCs w:val="24"/>
        </w:rPr>
        <w:t>нчатой схеме (без ЦТП)</w:t>
      </w:r>
      <w:r w:rsidR="00E1296F" w:rsidRPr="00BD18CE">
        <w:rPr>
          <w:rFonts w:ascii="Arial" w:hAnsi="Arial" w:cs="Arial"/>
          <w:sz w:val="24"/>
          <w:szCs w:val="24"/>
        </w:rPr>
        <w:t xml:space="preserve"> по температурному графику </w:t>
      </w:r>
      <w:r w:rsidR="00E1296F" w:rsidRPr="00BD18CE">
        <w:rPr>
          <w:rFonts w:ascii="Arial" w:hAnsi="Arial" w:cs="Arial"/>
          <w:sz w:val="24"/>
          <w:szCs w:val="24"/>
          <w:lang w:val="en-US"/>
        </w:rPr>
        <w:t>t</w:t>
      </w:r>
      <w:r w:rsidR="00E1296F" w:rsidRPr="00BD18CE">
        <w:rPr>
          <w:rFonts w:ascii="Arial" w:hAnsi="Arial" w:cs="Arial"/>
          <w:sz w:val="24"/>
          <w:szCs w:val="24"/>
          <w:vertAlign w:val="subscript"/>
        </w:rPr>
        <w:t>1/</w:t>
      </w:r>
      <w:r w:rsidR="00E1296F" w:rsidRPr="00BD18CE">
        <w:rPr>
          <w:rFonts w:ascii="Arial" w:hAnsi="Arial" w:cs="Arial"/>
          <w:sz w:val="24"/>
          <w:szCs w:val="24"/>
          <w:lang w:val="en-US"/>
        </w:rPr>
        <w:t>t</w:t>
      </w:r>
      <w:r w:rsidR="00E1296F" w:rsidRPr="00BD18CE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="00E1296F" w:rsidRPr="00BD18CE">
        <w:rPr>
          <w:rFonts w:ascii="Arial" w:hAnsi="Arial" w:cs="Arial"/>
          <w:sz w:val="24"/>
          <w:szCs w:val="24"/>
        </w:rPr>
        <w:t xml:space="preserve">=95/70 </w:t>
      </w:r>
      <w:r w:rsidR="00E1296F" w:rsidRPr="00BD18CE">
        <w:rPr>
          <w:rFonts w:ascii="Arial" w:hAnsi="Arial" w:cs="Arial"/>
          <w:color w:val="202124"/>
          <w:sz w:val="24"/>
          <w:szCs w:val="24"/>
          <w:shd w:val="clear" w:color="auto" w:fill="FFFFFF"/>
        </w:rPr>
        <w:t>°C. Схема трубопроводов сетевой воды двухтрубная, тупиковая. Тепловые сети предприятия проложены как надземным, так и подземным способом.</w:t>
      </w:r>
    </w:p>
    <w:p w:rsidR="006F5198" w:rsidRPr="00BD18CE" w:rsidRDefault="00E1296F" w:rsidP="00EF0FA9">
      <w:pPr>
        <w:pStyle w:val="a4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    Системы отопления зданий </w:t>
      </w:r>
      <w:r w:rsidR="006F5198" w:rsidRPr="00BD18CE">
        <w:rPr>
          <w:rFonts w:ascii="Arial" w:hAnsi="Arial" w:cs="Arial"/>
          <w:sz w:val="24"/>
          <w:szCs w:val="24"/>
        </w:rPr>
        <w:t>оборудованы отопительными приборами конвективно-излучающего действия: чугунными радиаторами, стальными панельными конвекторами и регистрами из гладких труб.</w:t>
      </w:r>
    </w:p>
    <w:p w:rsidR="006F5198" w:rsidRPr="00BD18CE" w:rsidRDefault="006F5198" w:rsidP="00EF0FA9">
      <w:pPr>
        <w:pStyle w:val="a4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    Ниже проводятся описание технических характеристик котельных Красноярского сельского поселения и анализ режимов</w:t>
      </w:r>
      <w:r w:rsidR="00E1296F" w:rsidRPr="00BD18CE">
        <w:rPr>
          <w:rFonts w:ascii="Arial" w:hAnsi="Arial" w:cs="Arial"/>
          <w:sz w:val="24"/>
          <w:szCs w:val="24"/>
        </w:rPr>
        <w:t xml:space="preserve"> </w:t>
      </w:r>
      <w:r w:rsidRPr="00BD18CE">
        <w:rPr>
          <w:rFonts w:ascii="Arial" w:hAnsi="Arial" w:cs="Arial"/>
          <w:sz w:val="24"/>
          <w:szCs w:val="24"/>
        </w:rPr>
        <w:t>их использования.</w:t>
      </w:r>
    </w:p>
    <w:p w:rsidR="00E1296F" w:rsidRPr="00BD18CE" w:rsidRDefault="006F5198" w:rsidP="00EF0FA9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    Из таблицы  2.2.2 видно, что котельные относятся к разряду малых котельных с установленной мощностью менее 1</w:t>
      </w:r>
      <w:r w:rsidR="003C3D6B" w:rsidRPr="00BD18CE">
        <w:rPr>
          <w:rFonts w:ascii="Arial" w:hAnsi="Arial" w:cs="Arial"/>
          <w:sz w:val="24"/>
          <w:szCs w:val="24"/>
        </w:rPr>
        <w:t xml:space="preserve"> </w:t>
      </w:r>
      <w:r w:rsidRPr="00BD18CE">
        <w:rPr>
          <w:rFonts w:ascii="Arial" w:hAnsi="Arial" w:cs="Arial"/>
          <w:sz w:val="24"/>
          <w:szCs w:val="24"/>
        </w:rPr>
        <w:t>Гкал/</w:t>
      </w:r>
      <w:proofErr w:type="gramStart"/>
      <w:r w:rsidRPr="00BD18CE">
        <w:rPr>
          <w:rFonts w:ascii="Arial" w:hAnsi="Arial" w:cs="Arial"/>
          <w:sz w:val="24"/>
          <w:szCs w:val="24"/>
        </w:rPr>
        <w:t>ч</w:t>
      </w:r>
      <w:proofErr w:type="gramEnd"/>
      <w:r w:rsidRPr="00BD18CE">
        <w:rPr>
          <w:rFonts w:ascii="Arial" w:hAnsi="Arial" w:cs="Arial"/>
          <w:sz w:val="24"/>
          <w:szCs w:val="24"/>
        </w:rPr>
        <w:t>.</w:t>
      </w:r>
    </w:p>
    <w:p w:rsidR="003C3D6B" w:rsidRPr="00BD18CE" w:rsidRDefault="00052404" w:rsidP="00EF0FA9">
      <w:pPr>
        <w:pStyle w:val="a4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b/>
          <w:sz w:val="24"/>
          <w:szCs w:val="24"/>
        </w:rPr>
        <w:t xml:space="preserve">     </w:t>
      </w:r>
      <w:r w:rsidRPr="00BD18CE">
        <w:rPr>
          <w:rFonts w:ascii="Arial" w:hAnsi="Arial" w:cs="Arial"/>
          <w:sz w:val="24"/>
          <w:szCs w:val="24"/>
        </w:rPr>
        <w:t>В таблице  2.2.2. представлены данные анализа загруженности котельных Красноярского сельского поселения</w:t>
      </w:r>
      <w:r w:rsidR="00F458DD" w:rsidRPr="00BD18CE">
        <w:rPr>
          <w:rFonts w:ascii="Arial" w:hAnsi="Arial" w:cs="Arial"/>
          <w:sz w:val="24"/>
          <w:szCs w:val="24"/>
        </w:rPr>
        <w:t>. О Низкой загрузке котельных свидетельствуют также данные о соотношении между присоединенной нагрузкой и ус</w:t>
      </w:r>
      <w:r w:rsidR="003000DC" w:rsidRPr="00BD18CE">
        <w:rPr>
          <w:rFonts w:ascii="Arial" w:hAnsi="Arial" w:cs="Arial"/>
          <w:sz w:val="24"/>
          <w:szCs w:val="24"/>
        </w:rPr>
        <w:t>тановленной мощностью котельных</w:t>
      </w:r>
      <w:r w:rsidR="00F458DD" w:rsidRPr="00BD18CE">
        <w:rPr>
          <w:rFonts w:ascii="Arial" w:hAnsi="Arial" w:cs="Arial"/>
          <w:sz w:val="24"/>
          <w:szCs w:val="24"/>
        </w:rPr>
        <w:t xml:space="preserve">. Такое положение с одной стороны способствует повышению надежности теплоснабжения потребителей, но с другой стороны приводит к работе с низким коэффициентом использования установленной мощности и неэффективному использованию оборудования. </w:t>
      </w:r>
    </w:p>
    <w:p w:rsidR="001F7F75" w:rsidRPr="00BD18CE" w:rsidRDefault="00F458DD" w:rsidP="003E02AB">
      <w:pPr>
        <w:pStyle w:val="a4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</w:t>
      </w:r>
      <w:r w:rsidR="003C3D6B" w:rsidRPr="00BD18CE">
        <w:rPr>
          <w:rFonts w:ascii="Arial" w:hAnsi="Arial" w:cs="Arial"/>
          <w:sz w:val="24"/>
          <w:szCs w:val="24"/>
        </w:rPr>
        <w:t xml:space="preserve"> Источником водоснабжения </w:t>
      </w:r>
      <w:r w:rsidR="00BF426B" w:rsidRPr="00BD18CE">
        <w:rPr>
          <w:rFonts w:ascii="Arial" w:hAnsi="Arial" w:cs="Arial"/>
          <w:sz w:val="24"/>
          <w:szCs w:val="24"/>
        </w:rPr>
        <w:t xml:space="preserve">Красноярского сельского поселения </w:t>
      </w:r>
      <w:proofErr w:type="gramStart"/>
      <w:r w:rsidR="00BF426B" w:rsidRPr="00BD18CE">
        <w:rPr>
          <w:rFonts w:ascii="Arial" w:hAnsi="Arial" w:cs="Arial"/>
          <w:sz w:val="24"/>
          <w:szCs w:val="24"/>
        </w:rPr>
        <w:t>является</w:t>
      </w:r>
      <w:proofErr w:type="gramEnd"/>
      <w:r w:rsidR="00BF426B" w:rsidRPr="00BD18CE">
        <w:rPr>
          <w:rFonts w:ascii="Arial" w:hAnsi="Arial" w:cs="Arial"/>
          <w:sz w:val="24"/>
          <w:szCs w:val="24"/>
        </w:rPr>
        <w:t xml:space="preserve"> </w:t>
      </w:r>
      <w:r w:rsidR="001F7F75" w:rsidRPr="00BD18CE">
        <w:rPr>
          <w:rFonts w:ascii="Arial" w:hAnsi="Arial" w:cs="Arial"/>
          <w:sz w:val="24"/>
          <w:szCs w:val="24"/>
        </w:rPr>
        <w:t>Водозабор</w:t>
      </w:r>
      <w:r w:rsidR="003E02AB" w:rsidRPr="00BD18CE">
        <w:rPr>
          <w:rFonts w:ascii="Arial" w:hAnsi="Arial" w:cs="Arial"/>
          <w:sz w:val="24"/>
          <w:szCs w:val="24"/>
        </w:rPr>
        <w:t>ные скважины</w:t>
      </w:r>
      <w:r w:rsidR="001F7F75" w:rsidRPr="00BD18CE">
        <w:rPr>
          <w:rFonts w:ascii="Arial" w:hAnsi="Arial" w:cs="Arial"/>
          <w:sz w:val="24"/>
          <w:szCs w:val="24"/>
        </w:rPr>
        <w:t xml:space="preserve"> осуществляется из подземных источников (водозаборных скважин). Всего 5 глубинных ск</w:t>
      </w:r>
      <w:r w:rsidR="003E02AB" w:rsidRPr="00BD18CE">
        <w:rPr>
          <w:rFonts w:ascii="Arial" w:hAnsi="Arial" w:cs="Arial"/>
          <w:sz w:val="24"/>
          <w:szCs w:val="24"/>
        </w:rPr>
        <w:t xml:space="preserve">важин в водоразборных башнях и 33 </w:t>
      </w:r>
      <w:r w:rsidR="001F7F75" w:rsidRPr="00BD18CE">
        <w:rPr>
          <w:rFonts w:ascii="Arial" w:hAnsi="Arial" w:cs="Arial"/>
          <w:sz w:val="24"/>
          <w:szCs w:val="24"/>
        </w:rPr>
        <w:t>скважин (20-28 м бурения) для населения</w:t>
      </w:r>
      <w:r w:rsidR="003E02AB" w:rsidRPr="00BD18CE">
        <w:rPr>
          <w:rFonts w:ascii="Arial" w:hAnsi="Arial" w:cs="Arial"/>
          <w:sz w:val="24"/>
          <w:szCs w:val="24"/>
        </w:rPr>
        <w:t xml:space="preserve"> . С</w:t>
      </w:r>
      <w:r w:rsidR="001F7F75" w:rsidRPr="00BD18CE">
        <w:rPr>
          <w:rFonts w:ascii="Arial" w:hAnsi="Arial" w:cs="Arial"/>
          <w:sz w:val="24"/>
          <w:szCs w:val="24"/>
        </w:rPr>
        <w:t>кважин</w:t>
      </w:r>
      <w:r w:rsidR="003E02AB" w:rsidRPr="00BD18CE">
        <w:rPr>
          <w:rFonts w:ascii="Arial" w:hAnsi="Arial" w:cs="Arial"/>
          <w:sz w:val="24"/>
          <w:szCs w:val="24"/>
        </w:rPr>
        <w:t>ы в своем большинстве</w:t>
      </w:r>
      <w:r w:rsidR="001F7F75" w:rsidRPr="00BD18CE">
        <w:rPr>
          <w:rFonts w:ascii="Arial" w:hAnsi="Arial" w:cs="Arial"/>
          <w:sz w:val="24"/>
          <w:szCs w:val="24"/>
        </w:rPr>
        <w:t xml:space="preserve"> с</w:t>
      </w:r>
      <w:proofErr w:type="gramStart"/>
      <w:r w:rsidR="001F7F75" w:rsidRPr="00BD18CE">
        <w:rPr>
          <w:rFonts w:ascii="Arial" w:hAnsi="Arial" w:cs="Arial"/>
          <w:sz w:val="24"/>
          <w:szCs w:val="24"/>
        </w:rPr>
        <w:t>.К</w:t>
      </w:r>
      <w:proofErr w:type="gramEnd"/>
      <w:r w:rsidR="001F7F75" w:rsidRPr="00BD18CE">
        <w:rPr>
          <w:rFonts w:ascii="Arial" w:hAnsi="Arial" w:cs="Arial"/>
          <w:sz w:val="24"/>
          <w:szCs w:val="24"/>
        </w:rPr>
        <w:t>расный Яр находятся в павильонах.</w:t>
      </w:r>
    </w:p>
    <w:p w:rsidR="001F7F75" w:rsidRPr="00BD18CE" w:rsidRDefault="001F7F75" w:rsidP="003E02AB">
      <w:pPr>
        <w:pStyle w:val="a4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>Подъем воды осуществляется глубинными насосами ЭЦВ 6-10-80 – 5 шт.    (мощностью 4,5 кВт). Для поддержания рабочего давления в водопроводе на скважине установлена автоматика включения – выключения насоса в зависимости от давления воды. На всех скважинах установлен учет электрической энергии.</w:t>
      </w:r>
    </w:p>
    <w:p w:rsidR="00F458DD" w:rsidRPr="00BD18CE" w:rsidRDefault="00D5440B" w:rsidP="003E02AB">
      <w:pPr>
        <w:pStyle w:val="a4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lastRenderedPageBreak/>
        <w:t xml:space="preserve">     В сельском поселении внедряется недостаточное количество энергосберегающей техники и материалов, приборов учета и регулирования расходов энергоресурсов, слабо внедряются передовые энергосберегающие технологии.</w:t>
      </w:r>
    </w:p>
    <w:p w:rsidR="00D5440B" w:rsidRPr="00BD18CE" w:rsidRDefault="00D5440B" w:rsidP="003E02AB">
      <w:pPr>
        <w:pStyle w:val="a4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  Такому положению дел способствуют отсутствие надлежащей информационной базы, отсутствие финансовых средств у потребителей про</w:t>
      </w:r>
      <w:r w:rsidR="00B07699" w:rsidRPr="00BD18CE">
        <w:rPr>
          <w:rFonts w:ascii="Arial" w:hAnsi="Arial" w:cs="Arial"/>
          <w:sz w:val="24"/>
          <w:szCs w:val="24"/>
        </w:rPr>
        <w:t>дукции.</w:t>
      </w:r>
    </w:p>
    <w:p w:rsidR="00B07699" w:rsidRPr="00BD18CE" w:rsidRDefault="00B07699" w:rsidP="003E02AB">
      <w:pPr>
        <w:pStyle w:val="a4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  Имеет место устойчивая тенденция на повышение стоимости энергетических ресурсов.</w:t>
      </w:r>
    </w:p>
    <w:p w:rsidR="00B07699" w:rsidRPr="00BD18CE" w:rsidRDefault="00B07699" w:rsidP="003E02AB">
      <w:pPr>
        <w:pStyle w:val="a4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BD18CE">
        <w:rPr>
          <w:rFonts w:ascii="Arial" w:hAnsi="Arial" w:cs="Arial"/>
          <w:sz w:val="24"/>
          <w:szCs w:val="24"/>
        </w:rPr>
        <w:t xml:space="preserve">В ситуации, когда энергоресурсы становятся рыночным фактором и формируют значительную часть затрат бюджета,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</w:t>
      </w:r>
      <w:r w:rsidR="00901F56" w:rsidRPr="00BD18CE">
        <w:rPr>
          <w:rFonts w:ascii="Arial" w:hAnsi="Arial" w:cs="Arial"/>
          <w:sz w:val="24"/>
          <w:szCs w:val="24"/>
        </w:rPr>
        <w:t>учреждения (</w:t>
      </w:r>
      <w:r w:rsidRPr="00BD18CE">
        <w:rPr>
          <w:rFonts w:ascii="Arial" w:hAnsi="Arial" w:cs="Arial"/>
          <w:sz w:val="24"/>
          <w:szCs w:val="24"/>
        </w:rPr>
        <w:t>далее</w:t>
      </w:r>
      <w:r w:rsidR="00901F56" w:rsidRPr="00BD18CE">
        <w:rPr>
          <w:rFonts w:ascii="Arial" w:hAnsi="Arial" w:cs="Arial"/>
          <w:sz w:val="24"/>
          <w:szCs w:val="24"/>
        </w:rPr>
        <w:t xml:space="preserve"> –</w:t>
      </w:r>
      <w:proofErr w:type="gramEnd"/>
    </w:p>
    <w:p w:rsidR="00901F56" w:rsidRPr="00BD18CE" w:rsidRDefault="00901F56" w:rsidP="003E02AB">
      <w:pPr>
        <w:pStyle w:val="a4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>муниципальные здания), и в выработке политики по энергосбережению и повышению энергетической эффективности.</w:t>
      </w:r>
    </w:p>
    <w:p w:rsidR="00901F56" w:rsidRPr="00BD18CE" w:rsidRDefault="00901F56" w:rsidP="003E02AB">
      <w:pPr>
        <w:pStyle w:val="a4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  В настоящее время затраты на энергетические ресурсы составляют существенную часть расходов администрации поселения. В условиях увеличения тарифов и цен на энергоносители их </w:t>
      </w:r>
      <w:proofErr w:type="gramStart"/>
      <w:r w:rsidRPr="00BD18CE">
        <w:rPr>
          <w:rFonts w:ascii="Arial" w:hAnsi="Arial" w:cs="Arial"/>
          <w:sz w:val="24"/>
          <w:szCs w:val="24"/>
        </w:rPr>
        <w:t>расточительное</w:t>
      </w:r>
      <w:proofErr w:type="gramEnd"/>
      <w:r w:rsidRPr="00BD18CE">
        <w:rPr>
          <w:rFonts w:ascii="Arial" w:hAnsi="Arial" w:cs="Arial"/>
          <w:sz w:val="24"/>
          <w:szCs w:val="24"/>
        </w:rPr>
        <w:t xml:space="preserve"> и </w:t>
      </w:r>
      <w:r w:rsidR="002D0479" w:rsidRPr="00BD18CE">
        <w:rPr>
          <w:rFonts w:ascii="Arial" w:hAnsi="Arial" w:cs="Arial"/>
          <w:sz w:val="24"/>
          <w:szCs w:val="24"/>
        </w:rPr>
        <w:t>неэффективности использования энергетических ресурсов становится одной из приоритетных задач развития организации, структура энергопотребления организации представлена ниже:</w:t>
      </w:r>
    </w:p>
    <w:p w:rsidR="002D0479" w:rsidRPr="00BD18CE" w:rsidRDefault="002D0479" w:rsidP="005B5A19">
      <w:pPr>
        <w:pStyle w:val="a4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8"/>
        <w:gridCol w:w="4124"/>
        <w:gridCol w:w="2523"/>
        <w:gridCol w:w="2375"/>
      </w:tblGrid>
      <w:tr w:rsidR="002D0479" w:rsidRPr="00BD18CE" w:rsidTr="008775B0">
        <w:trPr>
          <w:trHeight w:val="904"/>
        </w:trPr>
        <w:tc>
          <w:tcPr>
            <w:tcW w:w="548" w:type="dxa"/>
          </w:tcPr>
          <w:p w:rsidR="002D0479" w:rsidRPr="00BD18CE" w:rsidRDefault="002D0479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D0479" w:rsidRPr="00BD18CE" w:rsidRDefault="002D0479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18C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D18C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237" w:type="dxa"/>
          </w:tcPr>
          <w:p w:rsidR="002D0479" w:rsidRPr="00BD18CE" w:rsidRDefault="002D0479" w:rsidP="005B5A19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BD18CE">
              <w:rPr>
                <w:rFonts w:ascii="Arial" w:hAnsi="Arial" w:cs="Arial"/>
                <w:b/>
                <w:sz w:val="24"/>
                <w:szCs w:val="24"/>
              </w:rPr>
              <w:t xml:space="preserve">            Наименование   энергетического ресурса</w:t>
            </w:r>
          </w:p>
        </w:tc>
        <w:tc>
          <w:tcPr>
            <w:tcW w:w="2583" w:type="dxa"/>
          </w:tcPr>
          <w:p w:rsidR="002D0479" w:rsidRPr="00BD18CE" w:rsidRDefault="002D0479" w:rsidP="005B5A19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BD18CE">
              <w:rPr>
                <w:rFonts w:ascii="Arial" w:hAnsi="Arial" w:cs="Arial"/>
                <w:b/>
                <w:sz w:val="24"/>
                <w:szCs w:val="24"/>
              </w:rPr>
              <w:t xml:space="preserve"> Единица измерения</w:t>
            </w:r>
          </w:p>
        </w:tc>
        <w:tc>
          <w:tcPr>
            <w:tcW w:w="2203" w:type="dxa"/>
          </w:tcPr>
          <w:p w:rsidR="002D0479" w:rsidRPr="00BD18CE" w:rsidRDefault="00235491" w:rsidP="008775B0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8CE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66.1pt;margin-top:27.75pt;width:0;height:36pt;z-index:251660288;mso-position-horizontal-relative:text;mso-position-vertical-relative:text" o:connectortype="straight"/>
              </w:pict>
            </w:r>
            <w:r w:rsidRPr="00BD18CE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27.6pt;margin-top:27.75pt;width:0;height:36pt;z-index:251659264;mso-position-horizontal-relative:text;mso-position-vertical-relative:text" o:connectortype="straight"/>
              </w:pict>
            </w:r>
            <w:r w:rsidRPr="00BD18CE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-5.4pt;margin-top:27.75pt;width:110pt;height:0;z-index:251658240;mso-position-horizontal-relative:text;mso-position-vertical-relative:text" o:connectortype="straight"/>
              </w:pict>
            </w:r>
            <w:r w:rsidR="008775B0" w:rsidRPr="00BD18CE">
              <w:rPr>
                <w:rFonts w:ascii="Arial" w:hAnsi="Arial" w:cs="Arial"/>
                <w:b/>
                <w:sz w:val="24"/>
                <w:szCs w:val="24"/>
              </w:rPr>
              <w:t>Предшествующие годы</w:t>
            </w:r>
          </w:p>
          <w:p w:rsidR="00324D19" w:rsidRPr="00BD18CE" w:rsidRDefault="00324D19" w:rsidP="00324D19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BD18CE">
              <w:rPr>
                <w:rFonts w:ascii="Arial" w:hAnsi="Arial" w:cs="Arial"/>
                <w:b/>
                <w:sz w:val="24"/>
                <w:szCs w:val="24"/>
              </w:rPr>
              <w:t>2017   2018      2019</w:t>
            </w:r>
          </w:p>
        </w:tc>
      </w:tr>
      <w:tr w:rsidR="002D0479" w:rsidRPr="00BD18CE" w:rsidTr="008775B0">
        <w:trPr>
          <w:trHeight w:val="342"/>
        </w:trPr>
        <w:tc>
          <w:tcPr>
            <w:tcW w:w="548" w:type="dxa"/>
          </w:tcPr>
          <w:p w:rsidR="002D0479" w:rsidRPr="00BD18CE" w:rsidRDefault="002D0479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37" w:type="dxa"/>
          </w:tcPr>
          <w:p w:rsidR="002D0479" w:rsidRPr="00BD18CE" w:rsidRDefault="002D0479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Электрическая энергия</w:t>
            </w:r>
          </w:p>
        </w:tc>
        <w:tc>
          <w:tcPr>
            <w:tcW w:w="2583" w:type="dxa"/>
          </w:tcPr>
          <w:p w:rsidR="002D0479" w:rsidRPr="00BD18CE" w:rsidRDefault="002D0479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 xml:space="preserve">         кВт*</w:t>
            </w:r>
            <w:proofErr w:type="gramStart"/>
            <w:r w:rsidRPr="00BD18CE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203" w:type="dxa"/>
          </w:tcPr>
          <w:p w:rsidR="002D0479" w:rsidRPr="00BD18CE" w:rsidRDefault="00324D19" w:rsidP="00D42EC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 xml:space="preserve">7000  </w:t>
            </w:r>
            <w:r w:rsidR="00D42EC4" w:rsidRPr="00BD18CE">
              <w:rPr>
                <w:rFonts w:ascii="Arial" w:hAnsi="Arial" w:cs="Arial"/>
                <w:sz w:val="24"/>
                <w:szCs w:val="24"/>
              </w:rPr>
              <w:t>7220</w:t>
            </w:r>
            <w:r w:rsidRPr="00BD18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2EC4" w:rsidRPr="00BD18CE">
              <w:rPr>
                <w:rFonts w:ascii="Arial" w:hAnsi="Arial" w:cs="Arial"/>
                <w:sz w:val="24"/>
                <w:szCs w:val="24"/>
              </w:rPr>
              <w:t xml:space="preserve">     7</w:t>
            </w:r>
            <w:r w:rsidRPr="00BD18CE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</w:tbl>
    <w:p w:rsidR="001F7F75" w:rsidRPr="00BD18CE" w:rsidRDefault="001F7F75" w:rsidP="005B5A19">
      <w:pPr>
        <w:pStyle w:val="a4"/>
        <w:rPr>
          <w:rFonts w:ascii="Arial" w:hAnsi="Arial" w:cs="Arial"/>
          <w:sz w:val="24"/>
          <w:szCs w:val="24"/>
        </w:rPr>
      </w:pPr>
    </w:p>
    <w:p w:rsidR="00324D19" w:rsidRPr="00BD18CE" w:rsidRDefault="00324D19" w:rsidP="005B5A19">
      <w:pPr>
        <w:pStyle w:val="a4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>Наблюдается рост потребления электроэнергии.</w:t>
      </w:r>
      <w:r w:rsidR="00D42EC4" w:rsidRPr="00BD18CE">
        <w:rPr>
          <w:rFonts w:ascii="Arial" w:hAnsi="Arial" w:cs="Arial"/>
          <w:sz w:val="24"/>
          <w:szCs w:val="24"/>
        </w:rPr>
        <w:t xml:space="preserve"> Но за счет внедрения энергосберегающих ламп уличного освещения и </w:t>
      </w:r>
      <w:proofErr w:type="gramStart"/>
      <w:r w:rsidR="00D42EC4" w:rsidRPr="00BD18CE">
        <w:rPr>
          <w:rFonts w:ascii="Arial" w:hAnsi="Arial" w:cs="Arial"/>
          <w:sz w:val="24"/>
          <w:szCs w:val="24"/>
        </w:rPr>
        <w:t>регулировании</w:t>
      </w:r>
      <w:proofErr w:type="gramEnd"/>
      <w:r w:rsidR="00D42EC4" w:rsidRPr="00BD18CE">
        <w:rPr>
          <w:rFonts w:ascii="Arial" w:hAnsi="Arial" w:cs="Arial"/>
          <w:sz w:val="24"/>
          <w:szCs w:val="24"/>
        </w:rPr>
        <w:t xml:space="preserve"> количества часов потребления энергии видим изменение потребления энергетических ресурсов.</w:t>
      </w:r>
    </w:p>
    <w:p w:rsidR="00D42EC4" w:rsidRPr="00BD18CE" w:rsidRDefault="00D42EC4" w:rsidP="005B5A19">
      <w:pPr>
        <w:pStyle w:val="a4"/>
        <w:rPr>
          <w:rFonts w:ascii="Arial" w:hAnsi="Arial" w:cs="Arial"/>
          <w:sz w:val="24"/>
          <w:szCs w:val="24"/>
        </w:rPr>
      </w:pPr>
    </w:p>
    <w:p w:rsidR="00324D19" w:rsidRPr="00BD18CE" w:rsidRDefault="00324D19" w:rsidP="00D42EC4">
      <w:pPr>
        <w:pStyle w:val="a4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   </w:t>
      </w:r>
      <w:r w:rsidR="00033C7D" w:rsidRPr="00BD18CE">
        <w:rPr>
          <w:rFonts w:ascii="Arial" w:hAnsi="Arial" w:cs="Arial"/>
          <w:sz w:val="24"/>
          <w:szCs w:val="24"/>
        </w:rPr>
        <w:t xml:space="preserve">    Внутренняя система освещения не оснащена автоматической системой управления, датчиками движения.</w:t>
      </w:r>
    </w:p>
    <w:p w:rsidR="00033C7D" w:rsidRPr="00BD18CE" w:rsidRDefault="00033C7D" w:rsidP="005B5A19">
      <w:pPr>
        <w:pStyle w:val="a4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 Оплата энергетических ресурсов потребляемых  организацией осуществляется организацией самостоятельно.</w:t>
      </w:r>
    </w:p>
    <w:p w:rsidR="00D42EC4" w:rsidRPr="00BD18CE" w:rsidRDefault="00D42EC4" w:rsidP="005B5A19">
      <w:pPr>
        <w:pStyle w:val="a4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1978"/>
        <w:gridCol w:w="1430"/>
        <w:gridCol w:w="1540"/>
        <w:gridCol w:w="1433"/>
      </w:tblGrid>
      <w:tr w:rsidR="00AF68A1" w:rsidRPr="00BD18CE" w:rsidTr="00AF68A1">
        <w:trPr>
          <w:trHeight w:val="900"/>
        </w:trPr>
        <w:tc>
          <w:tcPr>
            <w:tcW w:w="3190" w:type="dxa"/>
            <w:vMerge w:val="restart"/>
          </w:tcPr>
          <w:p w:rsidR="00AF68A1" w:rsidRPr="00BD18CE" w:rsidRDefault="00AF68A1" w:rsidP="00AF68A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Вид</w:t>
            </w:r>
          </w:p>
          <w:p w:rsidR="00AF68A1" w:rsidRPr="00BD18CE" w:rsidRDefault="00AF68A1" w:rsidP="00AF68A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Энергетического</w:t>
            </w:r>
          </w:p>
          <w:p w:rsidR="00AF68A1" w:rsidRPr="00BD18CE" w:rsidRDefault="00AF68A1" w:rsidP="00AF68A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ресурса</w:t>
            </w:r>
          </w:p>
        </w:tc>
        <w:tc>
          <w:tcPr>
            <w:tcW w:w="1978" w:type="dxa"/>
            <w:vMerge w:val="restart"/>
          </w:tcPr>
          <w:p w:rsidR="00AF68A1" w:rsidRPr="00BD18CE" w:rsidRDefault="00AF68A1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AF68A1" w:rsidRPr="00BD18CE" w:rsidRDefault="00AF68A1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 xml:space="preserve">       Ед</w:t>
            </w:r>
            <w:proofErr w:type="gramStart"/>
            <w:r w:rsidRPr="00BD18CE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BD18CE">
              <w:rPr>
                <w:rFonts w:ascii="Arial" w:hAnsi="Arial" w:cs="Arial"/>
                <w:sz w:val="24"/>
                <w:szCs w:val="24"/>
              </w:rPr>
              <w:t>зм.</w:t>
            </w:r>
          </w:p>
        </w:tc>
        <w:tc>
          <w:tcPr>
            <w:tcW w:w="4403" w:type="dxa"/>
            <w:gridSpan w:val="3"/>
          </w:tcPr>
          <w:p w:rsidR="00AF68A1" w:rsidRPr="00BD18CE" w:rsidRDefault="00AF68A1" w:rsidP="00AF68A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68A1" w:rsidRPr="00BD18CE" w:rsidRDefault="00AF68A1" w:rsidP="00AF68A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 xml:space="preserve">Суммарные годовые </w:t>
            </w:r>
          </w:p>
          <w:p w:rsidR="00AF68A1" w:rsidRPr="00BD18CE" w:rsidRDefault="00AF68A1" w:rsidP="00AF68A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затраты</w:t>
            </w:r>
          </w:p>
        </w:tc>
      </w:tr>
      <w:tr w:rsidR="00AF68A1" w:rsidRPr="00BD18CE" w:rsidTr="00AF68A1">
        <w:trPr>
          <w:trHeight w:val="315"/>
        </w:trPr>
        <w:tc>
          <w:tcPr>
            <w:tcW w:w="3190" w:type="dxa"/>
            <w:vMerge/>
          </w:tcPr>
          <w:p w:rsidR="00AF68A1" w:rsidRPr="00BD18CE" w:rsidRDefault="00AF68A1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F68A1" w:rsidRPr="00BD18CE" w:rsidRDefault="00AF68A1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:rsidR="00AF68A1" w:rsidRPr="00BD18CE" w:rsidRDefault="00AF68A1" w:rsidP="00AF68A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1540" w:type="dxa"/>
          </w:tcPr>
          <w:p w:rsidR="00AF68A1" w:rsidRPr="00BD18CE" w:rsidRDefault="00AF68A1" w:rsidP="00AF68A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  <w:tc>
          <w:tcPr>
            <w:tcW w:w="1433" w:type="dxa"/>
          </w:tcPr>
          <w:p w:rsidR="00AF68A1" w:rsidRPr="00BD18CE" w:rsidRDefault="00AF68A1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</w:tr>
      <w:tr w:rsidR="00AF68A1" w:rsidRPr="00BD18CE" w:rsidTr="00AF68A1">
        <w:tc>
          <w:tcPr>
            <w:tcW w:w="3190" w:type="dxa"/>
          </w:tcPr>
          <w:p w:rsidR="00AF68A1" w:rsidRPr="00BD18CE" w:rsidRDefault="00AF68A1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Электрическая энергия</w:t>
            </w:r>
          </w:p>
        </w:tc>
        <w:tc>
          <w:tcPr>
            <w:tcW w:w="1978" w:type="dxa"/>
          </w:tcPr>
          <w:p w:rsidR="00AF68A1" w:rsidRPr="00BD18CE" w:rsidRDefault="00AF68A1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Тыс</w:t>
            </w:r>
            <w:r w:rsidR="00565B2D" w:rsidRPr="00BD18CE">
              <w:rPr>
                <w:rFonts w:ascii="Arial" w:hAnsi="Arial" w:cs="Arial"/>
                <w:sz w:val="24"/>
                <w:szCs w:val="24"/>
              </w:rPr>
              <w:t>. р</w:t>
            </w:r>
            <w:r w:rsidRPr="00BD18CE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4403" w:type="dxa"/>
            <w:gridSpan w:val="3"/>
          </w:tcPr>
          <w:p w:rsidR="00AF68A1" w:rsidRPr="00BD18CE" w:rsidRDefault="00235491" w:rsidP="00D42EC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margin-left:143.1pt;margin-top:.9pt;width:0;height:9pt;z-index:251662336;mso-position-horizontal-relative:text;mso-position-vertical-relative:text" o:connectortype="straight"/>
              </w:pict>
            </w:r>
            <w:r w:rsidRPr="00BD18CE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66.1pt;margin-top:.9pt;width:0;height:9pt;z-index:251661312;mso-position-horizontal-relative:text;mso-position-vertical-relative:text" o:connectortype="straight"/>
              </w:pict>
            </w:r>
            <w:r w:rsidR="00D42EC4" w:rsidRPr="00BD18CE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343,6</w:t>
            </w:r>
            <w:r w:rsidR="00AF68A1" w:rsidRPr="00BD18CE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D42EC4" w:rsidRPr="00BD18CE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F68A1" w:rsidRPr="00BD18CE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D42EC4" w:rsidRPr="00BD18CE">
              <w:rPr>
                <w:rFonts w:ascii="Arial" w:hAnsi="Arial" w:cs="Arial"/>
                <w:sz w:val="24"/>
                <w:szCs w:val="24"/>
              </w:rPr>
              <w:t>321,5                310,0</w:t>
            </w:r>
          </w:p>
        </w:tc>
      </w:tr>
    </w:tbl>
    <w:p w:rsidR="00D42EC4" w:rsidRPr="00BD18CE" w:rsidRDefault="00A2721C" w:rsidP="005B5A19">
      <w:pPr>
        <w:pStyle w:val="a4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    </w:t>
      </w:r>
      <w:r w:rsidR="001F2C23" w:rsidRPr="00BD18CE">
        <w:rPr>
          <w:rFonts w:ascii="Arial" w:hAnsi="Arial" w:cs="Arial"/>
          <w:sz w:val="24"/>
          <w:szCs w:val="24"/>
        </w:rPr>
        <w:t xml:space="preserve">   </w:t>
      </w:r>
    </w:p>
    <w:p w:rsidR="005D3FBD" w:rsidRPr="00BD18CE" w:rsidRDefault="005D3FBD" w:rsidP="005D3FBD">
      <w:pPr>
        <w:spacing w:before="100" w:beforeAutospacing="1" w:after="100" w:afterAutospacing="1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Усовершенствование и развитие </w:t>
      </w:r>
      <w:proofErr w:type="spellStart"/>
      <w:r w:rsidRPr="00BD18CE">
        <w:rPr>
          <w:rFonts w:ascii="Arial" w:hAnsi="Arial" w:cs="Arial"/>
          <w:sz w:val="24"/>
          <w:szCs w:val="24"/>
        </w:rPr>
        <w:t>электроснабжающих</w:t>
      </w:r>
      <w:proofErr w:type="spellEnd"/>
      <w:r w:rsidRPr="00BD18CE">
        <w:rPr>
          <w:rFonts w:ascii="Arial" w:hAnsi="Arial" w:cs="Arial"/>
          <w:sz w:val="24"/>
          <w:szCs w:val="24"/>
        </w:rPr>
        <w:t xml:space="preserve"> сетей связано с тенденцией максимального снижения эксплуатационных затрат. </w:t>
      </w:r>
      <w:proofErr w:type="gramStart"/>
      <w:r w:rsidRPr="00BD18CE">
        <w:rPr>
          <w:rFonts w:ascii="Arial" w:hAnsi="Arial" w:cs="Arial"/>
          <w:sz w:val="24"/>
          <w:szCs w:val="24"/>
        </w:rPr>
        <w:t>Важное значение</w:t>
      </w:r>
      <w:proofErr w:type="gramEnd"/>
      <w:r w:rsidRPr="00BD18CE">
        <w:rPr>
          <w:rFonts w:ascii="Arial" w:hAnsi="Arial" w:cs="Arial"/>
          <w:sz w:val="24"/>
          <w:szCs w:val="24"/>
        </w:rPr>
        <w:t xml:space="preserve"> в эксплуатации электрических сетей имеют вопросы экономии электроэнергии в сетях, оборудовании и </w:t>
      </w:r>
      <w:proofErr w:type="spellStart"/>
      <w:r w:rsidRPr="00BD18CE">
        <w:rPr>
          <w:rFonts w:ascii="Arial" w:hAnsi="Arial" w:cs="Arial"/>
          <w:sz w:val="24"/>
          <w:szCs w:val="24"/>
        </w:rPr>
        <w:t>электроприемниках</w:t>
      </w:r>
      <w:proofErr w:type="spellEnd"/>
      <w:r w:rsidRPr="00BD18CE">
        <w:rPr>
          <w:rFonts w:ascii="Arial" w:hAnsi="Arial" w:cs="Arial"/>
          <w:sz w:val="24"/>
          <w:szCs w:val="24"/>
        </w:rPr>
        <w:t xml:space="preserve">. Одним из главных резервов по экономии является уменьшение потерь электроэнергии в сетях. Снижение потерь в сетях будет способствовать улучшению </w:t>
      </w:r>
      <w:proofErr w:type="spellStart"/>
      <w:r w:rsidRPr="00BD18CE">
        <w:rPr>
          <w:rFonts w:ascii="Arial" w:hAnsi="Arial" w:cs="Arial"/>
          <w:sz w:val="24"/>
          <w:szCs w:val="24"/>
        </w:rPr>
        <w:t>электросберегающих</w:t>
      </w:r>
      <w:proofErr w:type="spellEnd"/>
      <w:r w:rsidRPr="00BD18CE">
        <w:rPr>
          <w:rFonts w:ascii="Arial" w:hAnsi="Arial" w:cs="Arial"/>
          <w:sz w:val="24"/>
          <w:szCs w:val="24"/>
        </w:rPr>
        <w:t xml:space="preserve"> показателей.</w:t>
      </w:r>
    </w:p>
    <w:p w:rsidR="005D3FBD" w:rsidRPr="00BD18CE" w:rsidRDefault="005D3FBD" w:rsidP="00D42EC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14012" w:rsidRPr="00BD18CE" w:rsidRDefault="000C3778" w:rsidP="00D1401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D18CE">
        <w:rPr>
          <w:rFonts w:ascii="Arial" w:hAnsi="Arial" w:cs="Arial"/>
          <w:b/>
          <w:sz w:val="24"/>
          <w:szCs w:val="24"/>
        </w:rPr>
        <w:t>2.Цели и задачи программы</w:t>
      </w:r>
    </w:p>
    <w:p w:rsidR="000C3778" w:rsidRPr="00BD18CE" w:rsidRDefault="000C3778" w:rsidP="00D14012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0C3778" w:rsidRPr="00BD18CE" w:rsidRDefault="000C3778" w:rsidP="00D14012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0C3778" w:rsidRPr="00BD18CE" w:rsidRDefault="000C3778" w:rsidP="00D1401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D18CE">
        <w:rPr>
          <w:rFonts w:ascii="Arial" w:hAnsi="Arial" w:cs="Arial"/>
          <w:b/>
          <w:sz w:val="24"/>
          <w:szCs w:val="24"/>
        </w:rPr>
        <w:t>2.1. Цели программы</w:t>
      </w:r>
    </w:p>
    <w:p w:rsidR="00615C55" w:rsidRPr="00BD18CE" w:rsidRDefault="00615C55" w:rsidP="005D3FBD">
      <w:pPr>
        <w:pStyle w:val="a4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   </w:t>
      </w:r>
      <w:r w:rsidR="000C3778" w:rsidRPr="00BD18CE">
        <w:rPr>
          <w:rFonts w:ascii="Arial" w:hAnsi="Arial" w:cs="Arial"/>
          <w:sz w:val="24"/>
          <w:szCs w:val="24"/>
        </w:rPr>
        <w:t xml:space="preserve"> </w:t>
      </w:r>
      <w:r w:rsidR="001F2C23" w:rsidRPr="00BD18CE">
        <w:rPr>
          <w:rFonts w:ascii="Arial" w:hAnsi="Arial" w:cs="Arial"/>
          <w:sz w:val="24"/>
          <w:szCs w:val="24"/>
        </w:rPr>
        <w:t xml:space="preserve">   </w:t>
      </w:r>
      <w:r w:rsidR="000C3778" w:rsidRPr="00BD18CE">
        <w:rPr>
          <w:rFonts w:ascii="Arial" w:hAnsi="Arial" w:cs="Arial"/>
          <w:sz w:val="24"/>
          <w:szCs w:val="24"/>
        </w:rPr>
        <w:t>Основной целью программы являются обеспечение рационального использ</w:t>
      </w:r>
      <w:r w:rsidR="005D3FBD" w:rsidRPr="00BD18CE">
        <w:rPr>
          <w:rFonts w:ascii="Arial" w:hAnsi="Arial" w:cs="Arial"/>
          <w:sz w:val="24"/>
          <w:szCs w:val="24"/>
        </w:rPr>
        <w:t xml:space="preserve">ования энергетических ресурсов </w:t>
      </w:r>
      <w:r w:rsidR="000C3778" w:rsidRPr="00BD18CE">
        <w:rPr>
          <w:rFonts w:ascii="Arial" w:hAnsi="Arial" w:cs="Arial"/>
          <w:sz w:val="24"/>
          <w:szCs w:val="24"/>
        </w:rPr>
        <w:t xml:space="preserve"> организации за счет реализации мероприятий по энергосбережению и повышению энергетической эффективности на территории Красноярского сельского поселения.</w:t>
      </w:r>
    </w:p>
    <w:p w:rsidR="003000DC" w:rsidRPr="00BD18CE" w:rsidRDefault="003000DC" w:rsidP="005D3FB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000DC" w:rsidRPr="00BD18CE" w:rsidRDefault="003000DC" w:rsidP="003000DC">
      <w:pPr>
        <w:spacing w:line="240" w:lineRule="auto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  <w:u w:val="single"/>
        </w:rPr>
        <w:t>Цель</w:t>
      </w:r>
      <w:r w:rsidRPr="00BD18CE">
        <w:rPr>
          <w:rFonts w:ascii="Arial" w:hAnsi="Arial" w:cs="Arial"/>
          <w:sz w:val="24"/>
          <w:szCs w:val="24"/>
        </w:rPr>
        <w:t xml:space="preserve">: </w:t>
      </w:r>
    </w:p>
    <w:p w:rsidR="003000DC" w:rsidRPr="00BD18CE" w:rsidRDefault="003000DC" w:rsidP="003000DC">
      <w:pPr>
        <w:pStyle w:val="21"/>
        <w:numPr>
          <w:ilvl w:val="0"/>
          <w:numId w:val="1"/>
        </w:numPr>
        <w:tabs>
          <w:tab w:val="clear" w:pos="360"/>
          <w:tab w:val="num" w:pos="459"/>
        </w:tabs>
        <w:ind w:left="459" w:hanging="142"/>
        <w:rPr>
          <w:rFonts w:ascii="Arial" w:hAnsi="Arial" w:cs="Arial"/>
          <w:szCs w:val="24"/>
        </w:rPr>
      </w:pPr>
      <w:r w:rsidRPr="00BD18CE">
        <w:rPr>
          <w:rFonts w:ascii="Arial" w:hAnsi="Arial" w:cs="Arial"/>
          <w:szCs w:val="24"/>
        </w:rPr>
        <w:t>оптимизация потребления электроэнергии наружным освещением</w:t>
      </w:r>
      <w:proofErr w:type="gramStart"/>
      <w:r w:rsidRPr="00BD18CE">
        <w:rPr>
          <w:rFonts w:ascii="Arial" w:hAnsi="Arial" w:cs="Arial"/>
          <w:szCs w:val="24"/>
        </w:rPr>
        <w:t xml:space="preserve"> ;</w:t>
      </w:r>
      <w:proofErr w:type="gramEnd"/>
    </w:p>
    <w:p w:rsidR="003000DC" w:rsidRPr="00BD18CE" w:rsidRDefault="003000DC" w:rsidP="003000DC">
      <w:pPr>
        <w:pStyle w:val="21"/>
        <w:numPr>
          <w:ilvl w:val="0"/>
          <w:numId w:val="1"/>
        </w:numPr>
        <w:tabs>
          <w:tab w:val="clear" w:pos="360"/>
          <w:tab w:val="num" w:pos="459"/>
        </w:tabs>
        <w:ind w:left="459" w:hanging="142"/>
        <w:rPr>
          <w:rFonts w:ascii="Arial" w:hAnsi="Arial" w:cs="Arial"/>
          <w:szCs w:val="24"/>
        </w:rPr>
      </w:pPr>
      <w:r w:rsidRPr="00BD18CE">
        <w:rPr>
          <w:rFonts w:ascii="Arial" w:hAnsi="Arial" w:cs="Arial"/>
          <w:szCs w:val="24"/>
        </w:rPr>
        <w:t>повышение надежности и эффективности работы сети наружного освещения, обеспечение оперативного контроля над состоянием электротехнического оборудования и линий наружного освещения.</w:t>
      </w:r>
    </w:p>
    <w:p w:rsidR="003000DC" w:rsidRPr="00BD18CE" w:rsidRDefault="003000DC" w:rsidP="005D3FB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C3778" w:rsidRPr="00BD18CE" w:rsidRDefault="000C3778" w:rsidP="005B5A19">
      <w:pPr>
        <w:pStyle w:val="a4"/>
        <w:rPr>
          <w:rFonts w:ascii="Arial" w:hAnsi="Arial" w:cs="Arial"/>
          <w:sz w:val="24"/>
          <w:szCs w:val="24"/>
        </w:rPr>
      </w:pPr>
    </w:p>
    <w:p w:rsidR="000F635E" w:rsidRPr="00BD18CE" w:rsidRDefault="000F635E" w:rsidP="005B5A19">
      <w:pPr>
        <w:pStyle w:val="a4"/>
        <w:rPr>
          <w:rFonts w:ascii="Arial" w:hAnsi="Arial" w:cs="Arial"/>
          <w:sz w:val="24"/>
          <w:szCs w:val="24"/>
        </w:rPr>
      </w:pPr>
    </w:p>
    <w:p w:rsidR="000F635E" w:rsidRPr="00BD18CE" w:rsidRDefault="000F635E" w:rsidP="005B5A19">
      <w:pPr>
        <w:pStyle w:val="a4"/>
        <w:rPr>
          <w:rFonts w:ascii="Arial" w:hAnsi="Arial" w:cs="Arial"/>
          <w:sz w:val="24"/>
          <w:szCs w:val="24"/>
        </w:rPr>
      </w:pPr>
    </w:p>
    <w:p w:rsidR="000F635E" w:rsidRPr="00BD18CE" w:rsidRDefault="000F635E" w:rsidP="005B5A19">
      <w:pPr>
        <w:pStyle w:val="a4"/>
        <w:rPr>
          <w:rFonts w:ascii="Arial" w:hAnsi="Arial" w:cs="Arial"/>
          <w:sz w:val="24"/>
          <w:szCs w:val="24"/>
        </w:rPr>
      </w:pPr>
    </w:p>
    <w:p w:rsidR="000F635E" w:rsidRPr="00BD18CE" w:rsidRDefault="000F635E" w:rsidP="005B5A19">
      <w:pPr>
        <w:pStyle w:val="a4"/>
        <w:rPr>
          <w:rFonts w:ascii="Arial" w:hAnsi="Arial" w:cs="Arial"/>
          <w:sz w:val="24"/>
          <w:szCs w:val="24"/>
        </w:rPr>
      </w:pPr>
    </w:p>
    <w:p w:rsidR="000F635E" w:rsidRPr="00BD18CE" w:rsidRDefault="000F635E" w:rsidP="005B5A19">
      <w:pPr>
        <w:pStyle w:val="a4"/>
        <w:rPr>
          <w:rFonts w:ascii="Arial" w:hAnsi="Arial" w:cs="Arial"/>
          <w:sz w:val="24"/>
          <w:szCs w:val="24"/>
        </w:rPr>
      </w:pPr>
    </w:p>
    <w:p w:rsidR="000F635E" w:rsidRPr="00BD18CE" w:rsidRDefault="000F635E" w:rsidP="005B5A19">
      <w:pPr>
        <w:pStyle w:val="a4"/>
        <w:rPr>
          <w:rFonts w:ascii="Arial" w:hAnsi="Arial" w:cs="Arial"/>
          <w:sz w:val="24"/>
          <w:szCs w:val="24"/>
        </w:rPr>
      </w:pPr>
    </w:p>
    <w:p w:rsidR="000F635E" w:rsidRPr="00BD18CE" w:rsidRDefault="000F635E" w:rsidP="005B5A19">
      <w:pPr>
        <w:pStyle w:val="a4"/>
        <w:rPr>
          <w:rFonts w:ascii="Arial" w:hAnsi="Arial" w:cs="Arial"/>
          <w:sz w:val="24"/>
          <w:szCs w:val="24"/>
        </w:rPr>
      </w:pPr>
    </w:p>
    <w:p w:rsidR="000F635E" w:rsidRPr="00BD18CE" w:rsidRDefault="000F635E" w:rsidP="005B5A19">
      <w:pPr>
        <w:pStyle w:val="a4"/>
        <w:rPr>
          <w:rFonts w:ascii="Arial" w:hAnsi="Arial" w:cs="Arial"/>
          <w:sz w:val="24"/>
          <w:szCs w:val="24"/>
        </w:rPr>
      </w:pPr>
    </w:p>
    <w:p w:rsidR="000F635E" w:rsidRPr="00BD18CE" w:rsidRDefault="000F635E" w:rsidP="005B5A19">
      <w:pPr>
        <w:pStyle w:val="a4"/>
        <w:rPr>
          <w:rFonts w:ascii="Arial" w:hAnsi="Arial" w:cs="Arial"/>
          <w:sz w:val="24"/>
          <w:szCs w:val="24"/>
        </w:rPr>
      </w:pPr>
    </w:p>
    <w:p w:rsidR="000F635E" w:rsidRPr="00BD18CE" w:rsidRDefault="000F635E" w:rsidP="005B5A19">
      <w:pPr>
        <w:pStyle w:val="a4"/>
        <w:rPr>
          <w:rFonts w:ascii="Arial" w:hAnsi="Arial" w:cs="Arial"/>
          <w:sz w:val="24"/>
          <w:szCs w:val="24"/>
        </w:rPr>
      </w:pPr>
    </w:p>
    <w:p w:rsidR="000F635E" w:rsidRPr="00BD18CE" w:rsidRDefault="000F635E" w:rsidP="005B5A19">
      <w:pPr>
        <w:pStyle w:val="a4"/>
        <w:rPr>
          <w:rFonts w:ascii="Arial" w:hAnsi="Arial" w:cs="Arial"/>
          <w:sz w:val="24"/>
          <w:szCs w:val="24"/>
        </w:rPr>
      </w:pPr>
    </w:p>
    <w:p w:rsidR="000F635E" w:rsidRPr="00BD18CE" w:rsidRDefault="000F635E" w:rsidP="005B5A19">
      <w:pPr>
        <w:pStyle w:val="a4"/>
        <w:rPr>
          <w:rFonts w:ascii="Arial" w:hAnsi="Arial" w:cs="Arial"/>
          <w:sz w:val="24"/>
          <w:szCs w:val="24"/>
        </w:rPr>
      </w:pPr>
    </w:p>
    <w:p w:rsidR="000F635E" w:rsidRPr="00BD18CE" w:rsidRDefault="000F635E" w:rsidP="005B5A19">
      <w:pPr>
        <w:pStyle w:val="a4"/>
        <w:rPr>
          <w:rFonts w:ascii="Arial" w:hAnsi="Arial" w:cs="Arial"/>
          <w:sz w:val="24"/>
          <w:szCs w:val="24"/>
        </w:rPr>
      </w:pPr>
    </w:p>
    <w:p w:rsidR="000F635E" w:rsidRPr="00BD18CE" w:rsidRDefault="000F635E" w:rsidP="005B5A19">
      <w:pPr>
        <w:pStyle w:val="a4"/>
        <w:rPr>
          <w:rFonts w:ascii="Arial" w:hAnsi="Arial" w:cs="Arial"/>
          <w:sz w:val="24"/>
          <w:szCs w:val="24"/>
        </w:rPr>
      </w:pPr>
    </w:p>
    <w:p w:rsidR="000F635E" w:rsidRPr="00BD18CE" w:rsidRDefault="000F635E" w:rsidP="005B5A19">
      <w:pPr>
        <w:pStyle w:val="a4"/>
        <w:rPr>
          <w:rFonts w:ascii="Arial" w:hAnsi="Arial" w:cs="Arial"/>
          <w:sz w:val="24"/>
          <w:szCs w:val="24"/>
        </w:rPr>
      </w:pPr>
    </w:p>
    <w:p w:rsidR="000F635E" w:rsidRPr="00BD18CE" w:rsidRDefault="000F635E" w:rsidP="005B5A19">
      <w:pPr>
        <w:pStyle w:val="a4"/>
        <w:rPr>
          <w:rFonts w:ascii="Arial" w:hAnsi="Arial" w:cs="Arial"/>
          <w:sz w:val="24"/>
          <w:szCs w:val="24"/>
        </w:rPr>
      </w:pPr>
    </w:p>
    <w:p w:rsidR="000F635E" w:rsidRPr="00BD18CE" w:rsidRDefault="000F635E" w:rsidP="005B5A19">
      <w:pPr>
        <w:pStyle w:val="a4"/>
        <w:rPr>
          <w:rFonts w:ascii="Arial" w:hAnsi="Arial" w:cs="Arial"/>
          <w:sz w:val="24"/>
          <w:szCs w:val="24"/>
        </w:rPr>
      </w:pPr>
    </w:p>
    <w:p w:rsidR="000F635E" w:rsidRPr="00BD18CE" w:rsidRDefault="000F635E" w:rsidP="005B5A19">
      <w:pPr>
        <w:pStyle w:val="a4"/>
        <w:rPr>
          <w:rFonts w:ascii="Arial" w:hAnsi="Arial" w:cs="Arial"/>
          <w:sz w:val="24"/>
          <w:szCs w:val="24"/>
        </w:rPr>
      </w:pPr>
    </w:p>
    <w:p w:rsidR="000F635E" w:rsidRPr="00BD18CE" w:rsidRDefault="000F635E" w:rsidP="005B5A19">
      <w:pPr>
        <w:pStyle w:val="a4"/>
        <w:rPr>
          <w:rFonts w:ascii="Arial" w:hAnsi="Arial" w:cs="Arial"/>
          <w:sz w:val="24"/>
          <w:szCs w:val="24"/>
        </w:rPr>
      </w:pPr>
    </w:p>
    <w:p w:rsidR="000F635E" w:rsidRPr="00BD18CE" w:rsidRDefault="000F635E" w:rsidP="005B5A19">
      <w:pPr>
        <w:pStyle w:val="a4"/>
        <w:rPr>
          <w:rFonts w:ascii="Arial" w:hAnsi="Arial" w:cs="Arial"/>
          <w:sz w:val="24"/>
          <w:szCs w:val="24"/>
        </w:rPr>
      </w:pPr>
    </w:p>
    <w:p w:rsidR="000F635E" w:rsidRPr="00BD18CE" w:rsidRDefault="000F635E" w:rsidP="005B5A19">
      <w:pPr>
        <w:pStyle w:val="a4"/>
        <w:rPr>
          <w:rFonts w:ascii="Arial" w:hAnsi="Arial" w:cs="Arial"/>
          <w:sz w:val="24"/>
          <w:szCs w:val="24"/>
        </w:rPr>
      </w:pPr>
    </w:p>
    <w:p w:rsidR="000F635E" w:rsidRPr="00BD18CE" w:rsidRDefault="000F635E" w:rsidP="005B5A19">
      <w:pPr>
        <w:pStyle w:val="a4"/>
        <w:rPr>
          <w:rFonts w:ascii="Arial" w:hAnsi="Arial" w:cs="Arial"/>
          <w:sz w:val="24"/>
          <w:szCs w:val="24"/>
        </w:rPr>
      </w:pPr>
    </w:p>
    <w:p w:rsidR="000F635E" w:rsidRPr="00BD18CE" w:rsidRDefault="000F635E" w:rsidP="000C377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0F635E" w:rsidRPr="00BD18CE" w:rsidRDefault="000F635E" w:rsidP="000C377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0F635E" w:rsidRPr="00BD18CE" w:rsidRDefault="000F635E" w:rsidP="000C377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6D29" w:rsidRPr="00BD18CE" w:rsidRDefault="00D86D29" w:rsidP="000C3778">
      <w:pPr>
        <w:pStyle w:val="a4"/>
        <w:jc w:val="center"/>
        <w:rPr>
          <w:rFonts w:ascii="Arial" w:hAnsi="Arial" w:cs="Arial"/>
          <w:b/>
          <w:sz w:val="24"/>
          <w:szCs w:val="24"/>
        </w:rPr>
        <w:sectPr w:rsidR="00D86D29" w:rsidRPr="00BD18CE" w:rsidSect="001C5173">
          <w:footerReference w:type="default" r:id="rId9"/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p w:rsidR="000F635E" w:rsidRPr="00BD18CE" w:rsidRDefault="000F635E" w:rsidP="000C377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3847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8"/>
        <w:gridCol w:w="5650"/>
        <w:gridCol w:w="79"/>
        <w:gridCol w:w="993"/>
        <w:gridCol w:w="38"/>
        <w:gridCol w:w="109"/>
        <w:gridCol w:w="161"/>
        <w:gridCol w:w="117"/>
        <w:gridCol w:w="1276"/>
        <w:gridCol w:w="102"/>
        <w:gridCol w:w="42"/>
        <w:gridCol w:w="133"/>
        <w:gridCol w:w="863"/>
        <w:gridCol w:w="377"/>
        <w:gridCol w:w="473"/>
        <w:gridCol w:w="378"/>
        <w:gridCol w:w="473"/>
        <w:gridCol w:w="283"/>
        <w:gridCol w:w="95"/>
        <w:gridCol w:w="851"/>
        <w:gridCol w:w="596"/>
        <w:gridCol w:w="236"/>
      </w:tblGrid>
      <w:tr w:rsidR="00D86D29" w:rsidRPr="00BD18CE" w:rsidTr="00585C9A">
        <w:trPr>
          <w:trHeight w:val="721"/>
        </w:trPr>
        <w:tc>
          <w:tcPr>
            <w:tcW w:w="514" w:type="dxa"/>
            <w:shd w:val="clear" w:color="auto" w:fill="auto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BD18C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D18C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737" w:type="dxa"/>
            <w:gridSpan w:val="3"/>
            <w:shd w:val="clear" w:color="auto" w:fill="auto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Наименование показателей результативности</w:t>
            </w:r>
          </w:p>
        </w:tc>
        <w:tc>
          <w:tcPr>
            <w:tcW w:w="993" w:type="dxa"/>
            <w:shd w:val="clear" w:color="auto" w:fill="auto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6D29" w:rsidRPr="00BD18CE" w:rsidRDefault="00585C9A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2021</w:t>
            </w:r>
            <w:r w:rsidR="00D86D29" w:rsidRPr="00BD18C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1140" w:type="dxa"/>
            <w:gridSpan w:val="4"/>
            <w:shd w:val="clear" w:color="auto" w:fill="auto"/>
            <w:vAlign w:val="center"/>
          </w:tcPr>
          <w:p w:rsidR="00D86D29" w:rsidRPr="00BD18CE" w:rsidRDefault="00585C9A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202</w:t>
            </w:r>
            <w:r w:rsidR="00D86D29" w:rsidRPr="00BD18CE">
              <w:rPr>
                <w:rFonts w:ascii="Arial" w:hAnsi="Arial" w:cs="Arial"/>
                <w:sz w:val="24"/>
                <w:szCs w:val="24"/>
              </w:rPr>
              <w:t>2 год</w:t>
            </w: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850" w:type="dxa"/>
            <w:gridSpan w:val="2"/>
          </w:tcPr>
          <w:p w:rsidR="00D86D29" w:rsidRPr="00BD18CE" w:rsidRDefault="00585C9A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202</w:t>
            </w:r>
            <w:r w:rsidR="00D86D29" w:rsidRPr="00BD18CE">
              <w:rPr>
                <w:rFonts w:ascii="Arial" w:hAnsi="Arial" w:cs="Arial"/>
                <w:sz w:val="24"/>
                <w:szCs w:val="24"/>
              </w:rPr>
              <w:t>3 год</w:t>
            </w:r>
          </w:p>
        </w:tc>
        <w:tc>
          <w:tcPr>
            <w:tcW w:w="1134" w:type="dxa"/>
            <w:gridSpan w:val="3"/>
          </w:tcPr>
          <w:p w:rsidR="00D86D29" w:rsidRPr="00BD18CE" w:rsidRDefault="00585C9A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204</w:t>
            </w:r>
            <w:r w:rsidR="00D86D29" w:rsidRPr="00BD18CE">
              <w:rPr>
                <w:rFonts w:ascii="Arial" w:hAnsi="Arial" w:cs="Arial"/>
                <w:sz w:val="24"/>
                <w:szCs w:val="24"/>
              </w:rPr>
              <w:t>4год</w:t>
            </w:r>
          </w:p>
        </w:tc>
        <w:tc>
          <w:tcPr>
            <w:tcW w:w="1542" w:type="dxa"/>
            <w:gridSpan w:val="3"/>
          </w:tcPr>
          <w:p w:rsidR="00D86D29" w:rsidRPr="00BD18CE" w:rsidRDefault="00D86D29" w:rsidP="00585C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20</w:t>
            </w:r>
            <w:r w:rsidR="00585C9A" w:rsidRPr="00BD18CE">
              <w:rPr>
                <w:rFonts w:ascii="Arial" w:hAnsi="Arial" w:cs="Arial"/>
                <w:sz w:val="24"/>
                <w:szCs w:val="24"/>
              </w:rPr>
              <w:t>2</w:t>
            </w:r>
            <w:r w:rsidRPr="00BD18CE">
              <w:rPr>
                <w:rFonts w:ascii="Arial" w:hAnsi="Arial" w:cs="Arial"/>
                <w:sz w:val="24"/>
                <w:szCs w:val="24"/>
              </w:rPr>
              <w:t>5 год</w:t>
            </w:r>
          </w:p>
        </w:tc>
        <w:tc>
          <w:tcPr>
            <w:tcW w:w="236" w:type="dxa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D29" w:rsidRPr="00BD18CE" w:rsidTr="00585C9A">
        <w:trPr>
          <w:trHeight w:val="255"/>
        </w:trPr>
        <w:tc>
          <w:tcPr>
            <w:tcW w:w="514" w:type="dxa"/>
            <w:shd w:val="clear" w:color="auto" w:fill="auto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4"/>
            <w:shd w:val="clear" w:color="auto" w:fill="auto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42" w:type="dxa"/>
            <w:gridSpan w:val="3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6" w:type="dxa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D29" w:rsidRPr="00BD18CE" w:rsidTr="00DB4B05">
        <w:trPr>
          <w:trHeight w:val="342"/>
        </w:trPr>
        <w:tc>
          <w:tcPr>
            <w:tcW w:w="13847" w:type="dxa"/>
            <w:gridSpan w:val="23"/>
            <w:shd w:val="clear" w:color="auto" w:fill="auto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Общие целевые показатели в области энергосбережения и повышения энергетической эффективности</w:t>
            </w:r>
          </w:p>
        </w:tc>
      </w:tr>
      <w:tr w:rsidR="00D86D29" w:rsidRPr="00BD18CE" w:rsidTr="00585C9A">
        <w:trPr>
          <w:trHeight w:val="525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37" w:type="dxa"/>
            <w:gridSpan w:val="3"/>
            <w:shd w:val="clear" w:color="auto" w:fill="auto"/>
            <w:vAlign w:val="bottom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25" w:type="dxa"/>
            <w:gridSpan w:val="4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0" w:type="dxa"/>
            <w:gridSpan w:val="4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gridSpan w:val="3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6" w:type="dxa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D29" w:rsidRPr="00BD18CE" w:rsidTr="00585C9A">
        <w:trPr>
          <w:trHeight w:val="765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37" w:type="dxa"/>
            <w:gridSpan w:val="3"/>
            <w:shd w:val="clear" w:color="auto" w:fill="auto"/>
            <w:vAlign w:val="bottom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25" w:type="dxa"/>
            <w:gridSpan w:val="4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0" w:type="dxa"/>
            <w:gridSpan w:val="4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42" w:type="dxa"/>
            <w:gridSpan w:val="3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6" w:type="dxa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D29" w:rsidRPr="00BD18CE" w:rsidTr="00585C9A">
        <w:trPr>
          <w:trHeight w:val="765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37" w:type="dxa"/>
            <w:gridSpan w:val="3"/>
            <w:shd w:val="clear" w:color="auto" w:fill="auto"/>
            <w:vAlign w:val="bottom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25" w:type="dxa"/>
            <w:gridSpan w:val="4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40" w:type="dxa"/>
            <w:gridSpan w:val="4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42" w:type="dxa"/>
            <w:gridSpan w:val="3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6" w:type="dxa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D29" w:rsidRPr="00BD18CE" w:rsidTr="00585C9A">
        <w:trPr>
          <w:trHeight w:val="510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lastRenderedPageBreak/>
              <w:t>(используемой) на территории муниципального образования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425" w:type="dxa"/>
            <w:gridSpan w:val="4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4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42" w:type="dxa"/>
            <w:gridSpan w:val="3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86D29" w:rsidRPr="00BD18CE" w:rsidTr="00585C9A">
        <w:trPr>
          <w:trHeight w:val="765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25" w:type="dxa"/>
            <w:gridSpan w:val="4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4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42" w:type="dxa"/>
            <w:gridSpan w:val="3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86D29" w:rsidRPr="00BD18CE" w:rsidTr="00585C9A">
        <w:trPr>
          <w:trHeight w:val="255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4"/>
            <w:shd w:val="clear" w:color="auto" w:fill="auto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42" w:type="dxa"/>
            <w:gridSpan w:val="3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86D29" w:rsidRPr="00BD18CE" w:rsidTr="00DB4B05">
        <w:trPr>
          <w:trHeight w:val="255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3" w:type="dxa"/>
            <w:gridSpan w:val="22"/>
            <w:shd w:val="clear" w:color="auto" w:fill="auto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D86D29" w:rsidRPr="00BD18CE" w:rsidTr="00585C9A">
        <w:trPr>
          <w:trHeight w:val="291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18CE">
              <w:rPr>
                <w:rFonts w:ascii="Arial" w:hAnsi="Arial" w:cs="Arial"/>
                <w:sz w:val="24"/>
                <w:szCs w:val="24"/>
              </w:rPr>
              <w:t>Квт</w:t>
            </w:r>
            <w:proofErr w:type="gramStart"/>
            <w:r w:rsidRPr="00BD18CE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BD18CE">
              <w:rPr>
                <w:rFonts w:ascii="Arial" w:hAnsi="Arial" w:cs="Arial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425" w:type="dxa"/>
            <w:gridSpan w:val="4"/>
            <w:shd w:val="clear" w:color="auto" w:fill="auto"/>
            <w:vAlign w:val="bottom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53,27</w:t>
            </w: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54,64</w:t>
            </w:r>
          </w:p>
        </w:tc>
        <w:tc>
          <w:tcPr>
            <w:tcW w:w="850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57,67</w:t>
            </w:r>
          </w:p>
        </w:tc>
        <w:tc>
          <w:tcPr>
            <w:tcW w:w="851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55,93</w:t>
            </w:r>
          </w:p>
        </w:tc>
        <w:tc>
          <w:tcPr>
            <w:tcW w:w="1825" w:type="dxa"/>
            <w:gridSpan w:val="4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54,25</w:t>
            </w:r>
          </w:p>
        </w:tc>
        <w:tc>
          <w:tcPr>
            <w:tcW w:w="236" w:type="dxa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D29" w:rsidRPr="00BD18CE" w:rsidTr="00585C9A">
        <w:trPr>
          <w:trHeight w:val="255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Гкал/м</w:t>
            </w:r>
            <w:proofErr w:type="gramStart"/>
            <w:r w:rsidRPr="00BD18CE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25" w:type="dxa"/>
            <w:gridSpan w:val="4"/>
            <w:shd w:val="clear" w:color="auto" w:fill="auto"/>
            <w:vAlign w:val="bottom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0,185</w:t>
            </w: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0,185</w:t>
            </w:r>
          </w:p>
        </w:tc>
        <w:tc>
          <w:tcPr>
            <w:tcW w:w="850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0,185</w:t>
            </w:r>
          </w:p>
        </w:tc>
        <w:tc>
          <w:tcPr>
            <w:tcW w:w="851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0,185</w:t>
            </w:r>
          </w:p>
        </w:tc>
        <w:tc>
          <w:tcPr>
            <w:tcW w:w="1825" w:type="dxa"/>
            <w:gridSpan w:val="4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0,185</w:t>
            </w:r>
          </w:p>
        </w:tc>
        <w:tc>
          <w:tcPr>
            <w:tcW w:w="236" w:type="dxa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D29" w:rsidRPr="00BD18CE" w:rsidTr="00585C9A">
        <w:trPr>
          <w:trHeight w:val="255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 xml:space="preserve">удельный расход холодной воды на снабжение </w:t>
            </w: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lastRenderedPageBreak/>
              <w:t>органов местного самоуправления и муниципальных учреждений (в расчете на 1 человека)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lastRenderedPageBreak/>
              <w:t>М3</w:t>
            </w:r>
          </w:p>
        </w:tc>
        <w:tc>
          <w:tcPr>
            <w:tcW w:w="425" w:type="dxa"/>
            <w:gridSpan w:val="4"/>
            <w:shd w:val="clear" w:color="auto" w:fill="auto"/>
            <w:vAlign w:val="bottom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3,07</w:t>
            </w:r>
          </w:p>
        </w:tc>
        <w:tc>
          <w:tcPr>
            <w:tcW w:w="1140" w:type="dxa"/>
            <w:gridSpan w:val="4"/>
            <w:shd w:val="clear" w:color="auto" w:fill="auto"/>
            <w:vAlign w:val="bottom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2,99</w:t>
            </w:r>
          </w:p>
        </w:tc>
        <w:tc>
          <w:tcPr>
            <w:tcW w:w="850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3,06</w:t>
            </w:r>
          </w:p>
        </w:tc>
        <w:tc>
          <w:tcPr>
            <w:tcW w:w="851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2,97</w:t>
            </w:r>
          </w:p>
        </w:tc>
        <w:tc>
          <w:tcPr>
            <w:tcW w:w="1825" w:type="dxa"/>
            <w:gridSpan w:val="4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2,97</w:t>
            </w:r>
          </w:p>
        </w:tc>
        <w:tc>
          <w:tcPr>
            <w:tcW w:w="236" w:type="dxa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D29" w:rsidRPr="00BD18CE" w:rsidTr="00585C9A">
        <w:trPr>
          <w:trHeight w:val="255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М3</w:t>
            </w:r>
          </w:p>
        </w:tc>
        <w:tc>
          <w:tcPr>
            <w:tcW w:w="425" w:type="dxa"/>
            <w:gridSpan w:val="4"/>
            <w:shd w:val="clear" w:color="auto" w:fill="auto"/>
            <w:vAlign w:val="bottom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4"/>
            <w:shd w:val="clear" w:color="auto" w:fill="auto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5" w:type="dxa"/>
            <w:gridSpan w:val="4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86D29" w:rsidRPr="00BD18CE" w:rsidTr="00585C9A">
        <w:trPr>
          <w:trHeight w:val="255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shd w:val="clear" w:color="auto" w:fill="auto"/>
            <w:vAlign w:val="bottom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4"/>
            <w:shd w:val="clear" w:color="auto" w:fill="auto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5" w:type="dxa"/>
            <w:gridSpan w:val="4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86D29" w:rsidRPr="00BD18CE" w:rsidTr="00585C9A">
        <w:trPr>
          <w:trHeight w:val="255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энергосервисных</w:t>
            </w:r>
            <w:proofErr w:type="spellEnd"/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shd w:val="clear" w:color="auto" w:fill="auto"/>
            <w:vAlign w:val="bottom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4"/>
            <w:shd w:val="clear" w:color="auto" w:fill="auto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5" w:type="dxa"/>
            <w:gridSpan w:val="4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86D29" w:rsidRPr="00BD18CE" w:rsidTr="00585C9A">
        <w:trPr>
          <w:trHeight w:val="315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 xml:space="preserve">количество </w:t>
            </w:r>
            <w:proofErr w:type="spellStart"/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энергосервисных</w:t>
            </w:r>
            <w:proofErr w:type="spellEnd"/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 xml:space="preserve"> 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4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5" w:type="dxa"/>
            <w:gridSpan w:val="4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86D29" w:rsidRPr="00BD18CE" w:rsidTr="00DB4B05">
        <w:trPr>
          <w:trHeight w:val="466"/>
        </w:trPr>
        <w:tc>
          <w:tcPr>
            <w:tcW w:w="13847" w:type="dxa"/>
            <w:gridSpan w:val="23"/>
            <w:shd w:val="clear" w:color="auto" w:fill="auto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D86D29" w:rsidRPr="00BD18CE" w:rsidTr="00DB4B05">
        <w:trPr>
          <w:trHeight w:val="613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7596" w:type="dxa"/>
            <w:gridSpan w:val="19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Печное отопление</w:t>
            </w:r>
          </w:p>
        </w:tc>
      </w:tr>
      <w:tr w:rsidR="00D86D29" w:rsidRPr="00BD18CE" w:rsidTr="00DB4B05">
        <w:trPr>
          <w:trHeight w:val="553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7596" w:type="dxa"/>
            <w:gridSpan w:val="19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Население пользуется водой из уличных водораздельных колонок</w:t>
            </w:r>
          </w:p>
        </w:tc>
      </w:tr>
      <w:tr w:rsidR="00D86D29" w:rsidRPr="00BD18CE" w:rsidTr="00DB4B05">
        <w:trPr>
          <w:trHeight w:val="480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7596" w:type="dxa"/>
            <w:gridSpan w:val="19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Горячего водоснабжения нет</w:t>
            </w:r>
          </w:p>
        </w:tc>
      </w:tr>
      <w:tr w:rsidR="00D86D29" w:rsidRPr="00BD18CE" w:rsidTr="00585C9A">
        <w:trPr>
          <w:trHeight w:val="558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1140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18CE">
              <w:rPr>
                <w:rFonts w:ascii="Arial" w:hAnsi="Arial" w:cs="Arial"/>
                <w:sz w:val="24"/>
                <w:szCs w:val="24"/>
              </w:rPr>
              <w:t>Квчас</w:t>
            </w:r>
            <w:proofErr w:type="spellEnd"/>
            <w:r w:rsidRPr="00BD18CE">
              <w:rPr>
                <w:rFonts w:ascii="Arial" w:hAnsi="Arial" w:cs="Arial"/>
                <w:sz w:val="24"/>
                <w:szCs w:val="24"/>
              </w:rPr>
              <w:t>/м</w:t>
            </w:r>
            <w:proofErr w:type="gramStart"/>
            <w:r w:rsidRPr="00BD18CE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8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24,87</w:t>
            </w:r>
          </w:p>
        </w:tc>
        <w:tc>
          <w:tcPr>
            <w:tcW w:w="850" w:type="dxa"/>
            <w:gridSpan w:val="2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24,12</w:t>
            </w:r>
          </w:p>
        </w:tc>
        <w:tc>
          <w:tcPr>
            <w:tcW w:w="851" w:type="dxa"/>
            <w:gridSpan w:val="2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825" w:type="dxa"/>
            <w:gridSpan w:val="4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236" w:type="dxa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D29" w:rsidRPr="00BD18CE" w:rsidTr="00585C9A">
        <w:trPr>
          <w:trHeight w:val="631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1140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5" w:type="dxa"/>
            <w:gridSpan w:val="4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D29" w:rsidRPr="00BD18CE" w:rsidTr="00585C9A">
        <w:trPr>
          <w:trHeight w:val="510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1140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5" w:type="dxa"/>
            <w:gridSpan w:val="4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D29" w:rsidRPr="00BD18CE" w:rsidTr="00585C9A">
        <w:trPr>
          <w:trHeight w:val="510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1140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18CE">
              <w:rPr>
                <w:rFonts w:ascii="Arial" w:hAnsi="Arial" w:cs="Arial"/>
                <w:sz w:val="24"/>
                <w:szCs w:val="24"/>
              </w:rPr>
              <w:t>Квчас</w:t>
            </w:r>
            <w:proofErr w:type="spellEnd"/>
            <w:r w:rsidRPr="00BD18CE">
              <w:rPr>
                <w:rFonts w:ascii="Arial" w:hAnsi="Arial" w:cs="Arial"/>
                <w:sz w:val="24"/>
                <w:szCs w:val="24"/>
              </w:rPr>
              <w:t>/м</w:t>
            </w:r>
            <w:proofErr w:type="gramStart"/>
            <w:r w:rsidRPr="00BD18CE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8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24,87</w:t>
            </w:r>
          </w:p>
        </w:tc>
        <w:tc>
          <w:tcPr>
            <w:tcW w:w="850" w:type="dxa"/>
            <w:gridSpan w:val="2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24,12</w:t>
            </w:r>
          </w:p>
        </w:tc>
        <w:tc>
          <w:tcPr>
            <w:tcW w:w="851" w:type="dxa"/>
            <w:gridSpan w:val="2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825" w:type="dxa"/>
            <w:gridSpan w:val="4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236" w:type="dxa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D29" w:rsidRPr="00BD18CE" w:rsidTr="00DB4B05">
        <w:trPr>
          <w:trHeight w:val="510"/>
        </w:trPr>
        <w:tc>
          <w:tcPr>
            <w:tcW w:w="13847" w:type="dxa"/>
            <w:gridSpan w:val="2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 xml:space="preserve">Целевые показатели в области энергосбережения и повышения энергетической эффективности в системах коммунальной инфраструктуры </w:t>
            </w:r>
          </w:p>
        </w:tc>
      </w:tr>
      <w:tr w:rsidR="00D86D29" w:rsidRPr="00BD18CE" w:rsidTr="00585C9A">
        <w:trPr>
          <w:trHeight w:val="510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1140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825" w:type="dxa"/>
            <w:gridSpan w:val="4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36" w:type="dxa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D29" w:rsidRPr="00BD18CE" w:rsidTr="00585C9A">
        <w:trPr>
          <w:trHeight w:val="553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140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Гкал</w:t>
            </w:r>
            <w:proofErr w:type="gramStart"/>
            <w:r w:rsidRPr="00BD18CE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BD18CE">
              <w:rPr>
                <w:rFonts w:ascii="Arial" w:hAnsi="Arial" w:cs="Arial"/>
                <w:sz w:val="24"/>
                <w:szCs w:val="24"/>
              </w:rPr>
              <w:t>/</w:t>
            </w:r>
            <w:proofErr w:type="gramStart"/>
            <w:r w:rsidRPr="00BD18CE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BD18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8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0,237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0,237</w:t>
            </w:r>
          </w:p>
        </w:tc>
        <w:tc>
          <w:tcPr>
            <w:tcW w:w="850" w:type="dxa"/>
            <w:gridSpan w:val="2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0,237</w:t>
            </w:r>
          </w:p>
        </w:tc>
        <w:tc>
          <w:tcPr>
            <w:tcW w:w="851" w:type="dxa"/>
            <w:gridSpan w:val="2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0,237</w:t>
            </w:r>
          </w:p>
        </w:tc>
        <w:tc>
          <w:tcPr>
            <w:tcW w:w="1825" w:type="dxa"/>
            <w:gridSpan w:val="4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0,237</w:t>
            </w:r>
          </w:p>
        </w:tc>
        <w:tc>
          <w:tcPr>
            <w:tcW w:w="236" w:type="dxa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D29" w:rsidRPr="00BD18CE" w:rsidTr="00585C9A">
        <w:trPr>
          <w:trHeight w:val="547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140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D18CE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proofErr w:type="gramEnd"/>
            <w:r w:rsidRPr="00BD18C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D18CE">
              <w:rPr>
                <w:rFonts w:ascii="Arial" w:hAnsi="Arial" w:cs="Arial"/>
                <w:sz w:val="24"/>
                <w:szCs w:val="24"/>
              </w:rPr>
              <w:t>квчас</w:t>
            </w:r>
            <w:proofErr w:type="spellEnd"/>
          </w:p>
        </w:tc>
        <w:tc>
          <w:tcPr>
            <w:tcW w:w="278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850" w:type="dxa"/>
            <w:gridSpan w:val="2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51,5</w:t>
            </w:r>
          </w:p>
        </w:tc>
        <w:tc>
          <w:tcPr>
            <w:tcW w:w="851" w:type="dxa"/>
            <w:gridSpan w:val="2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825" w:type="dxa"/>
            <w:gridSpan w:val="4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236" w:type="dxa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D29" w:rsidRPr="00BD18CE" w:rsidTr="00585C9A">
        <w:trPr>
          <w:trHeight w:val="561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140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18CE">
              <w:rPr>
                <w:rFonts w:ascii="Arial" w:hAnsi="Arial" w:cs="Arial"/>
                <w:sz w:val="24"/>
                <w:szCs w:val="24"/>
              </w:rPr>
              <w:t>Квч</w:t>
            </w:r>
            <w:proofErr w:type="spellEnd"/>
            <w:r w:rsidRPr="00BD18CE">
              <w:rPr>
                <w:rFonts w:ascii="Arial" w:hAnsi="Arial" w:cs="Arial"/>
                <w:sz w:val="24"/>
                <w:szCs w:val="24"/>
              </w:rPr>
              <w:t>/Гкал</w:t>
            </w:r>
          </w:p>
        </w:tc>
        <w:tc>
          <w:tcPr>
            <w:tcW w:w="278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53,9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2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46,1</w:t>
            </w:r>
          </w:p>
        </w:tc>
        <w:tc>
          <w:tcPr>
            <w:tcW w:w="851" w:type="dxa"/>
            <w:gridSpan w:val="2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42,2</w:t>
            </w:r>
          </w:p>
        </w:tc>
        <w:tc>
          <w:tcPr>
            <w:tcW w:w="1825" w:type="dxa"/>
            <w:gridSpan w:val="4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38,3</w:t>
            </w:r>
          </w:p>
        </w:tc>
        <w:tc>
          <w:tcPr>
            <w:tcW w:w="236" w:type="dxa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D29" w:rsidRPr="00BD18CE" w:rsidTr="00585C9A">
        <w:trPr>
          <w:trHeight w:val="569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140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5" w:type="dxa"/>
            <w:gridSpan w:val="4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86D29" w:rsidRPr="00BD18CE" w:rsidTr="00585C9A">
        <w:trPr>
          <w:trHeight w:val="765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1140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5" w:type="dxa"/>
            <w:gridSpan w:val="4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86D29" w:rsidRPr="00BD18CE" w:rsidTr="00585C9A">
        <w:trPr>
          <w:trHeight w:val="577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1140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5" w:type="dxa"/>
            <w:gridSpan w:val="4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D29" w:rsidRPr="00BD18CE" w:rsidTr="00585C9A">
        <w:trPr>
          <w:trHeight w:val="824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1140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5" w:type="dxa"/>
            <w:gridSpan w:val="4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86D29" w:rsidRPr="00BD18CE" w:rsidTr="00DB4B05">
        <w:trPr>
          <w:trHeight w:val="431"/>
        </w:trPr>
        <w:tc>
          <w:tcPr>
            <w:tcW w:w="13847" w:type="dxa"/>
            <w:gridSpan w:val="23"/>
            <w:shd w:val="clear" w:color="auto" w:fill="auto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Целевые показатели в области энергосбережения и повышения энергетической эффективности в транспортном комплексе</w:t>
            </w:r>
          </w:p>
        </w:tc>
      </w:tr>
      <w:tr w:rsidR="00D86D29" w:rsidRPr="00BD18CE" w:rsidTr="00585C9A">
        <w:trPr>
          <w:trHeight w:val="1275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5" w:type="dxa"/>
            <w:gridSpan w:val="4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86D29" w:rsidRPr="00BD18CE" w:rsidTr="00585C9A">
        <w:trPr>
          <w:trHeight w:val="1020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5" w:type="dxa"/>
            <w:gridSpan w:val="4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86D29" w:rsidRPr="00BD18CE" w:rsidTr="00585C9A">
        <w:trPr>
          <w:trHeight w:val="1084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31</w:t>
            </w: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</w:t>
            </w: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lastRenderedPageBreak/>
              <w:t>муниципальным образованием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5" w:type="dxa"/>
            <w:gridSpan w:val="4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86D29" w:rsidRPr="00BD18CE" w:rsidTr="00585C9A">
        <w:trPr>
          <w:trHeight w:val="844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5" w:type="dxa"/>
            <w:gridSpan w:val="4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86D29" w:rsidRPr="00BD18CE" w:rsidTr="00585C9A">
        <w:trPr>
          <w:trHeight w:val="1020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425" w:type="dxa"/>
            <w:gridSpan w:val="4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38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25" w:type="dxa"/>
            <w:gridSpan w:val="4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6" w:type="dxa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D29" w:rsidRPr="00BD18CE" w:rsidTr="00585C9A">
        <w:trPr>
          <w:trHeight w:val="914"/>
        </w:trPr>
        <w:tc>
          <w:tcPr>
            <w:tcW w:w="514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t xml:space="preserve"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</w:t>
            </w: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lastRenderedPageBreak/>
              <w:t>предприятиями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25" w:type="dxa"/>
            <w:gridSpan w:val="4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38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5" w:type="dxa"/>
            <w:gridSpan w:val="4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86D29" w:rsidRPr="00BD18CE" w:rsidTr="00DB4B05">
        <w:trPr>
          <w:trHeight w:val="645"/>
        </w:trPr>
        <w:tc>
          <w:tcPr>
            <w:tcW w:w="13847" w:type="dxa"/>
            <w:gridSpan w:val="23"/>
            <w:shd w:val="clear" w:color="auto" w:fill="auto"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8CE">
              <w:rPr>
                <w:rFonts w:ascii="Arial" w:hAnsi="Arial" w:cs="Arial"/>
                <w:color w:val="040308"/>
                <w:sz w:val="24"/>
                <w:szCs w:val="24"/>
              </w:rPr>
              <w:lastRenderedPageBreak/>
              <w:t>Иные целевые показатели в области энергосбережения и повышения энергетической эффективности, определенные органом местного самоуправления при разработке муниципальной программы в области энергосбережения и повышения энергетической эффективности</w:t>
            </w:r>
          </w:p>
        </w:tc>
      </w:tr>
      <w:tr w:rsidR="00D86D29" w:rsidRPr="00BD18CE" w:rsidTr="00DB4B05">
        <w:trPr>
          <w:trHeight w:val="510"/>
        </w:trPr>
        <w:tc>
          <w:tcPr>
            <w:tcW w:w="522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650" w:type="dxa"/>
            <w:shd w:val="clear" w:color="auto" w:fill="auto"/>
          </w:tcPr>
          <w:p w:rsidR="00D86D29" w:rsidRPr="00BD18CE" w:rsidRDefault="00D86D29" w:rsidP="00DB4B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gridSpan w:val="5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noWrap/>
            <w:vAlign w:val="center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D86D29" w:rsidRPr="00BD18CE" w:rsidRDefault="00D86D29" w:rsidP="00DB4B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635E" w:rsidRPr="00BD18CE" w:rsidRDefault="000F635E" w:rsidP="000C377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0F635E" w:rsidRPr="00BD18CE" w:rsidRDefault="000F635E" w:rsidP="000C377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86D29" w:rsidRPr="00BD18CE" w:rsidRDefault="00D86D29" w:rsidP="000C3778">
      <w:pPr>
        <w:pStyle w:val="a4"/>
        <w:jc w:val="center"/>
        <w:rPr>
          <w:rFonts w:ascii="Arial" w:hAnsi="Arial" w:cs="Arial"/>
          <w:b/>
          <w:sz w:val="24"/>
          <w:szCs w:val="24"/>
        </w:rPr>
        <w:sectPr w:rsidR="00D86D29" w:rsidRPr="00BD18CE" w:rsidSect="00D86D29">
          <w:pgSz w:w="16838" w:h="11906" w:orient="landscape" w:code="9"/>
          <w:pgMar w:top="851" w:right="851" w:bottom="1701" w:left="851" w:header="709" w:footer="709" w:gutter="0"/>
          <w:cols w:space="708"/>
          <w:docGrid w:linePitch="360"/>
        </w:sectPr>
      </w:pPr>
    </w:p>
    <w:p w:rsidR="000F635E" w:rsidRPr="00BD18CE" w:rsidRDefault="000F635E" w:rsidP="000C377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0C3778" w:rsidRPr="00BD18CE" w:rsidRDefault="000C3778" w:rsidP="000C377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D18CE">
        <w:rPr>
          <w:rFonts w:ascii="Arial" w:hAnsi="Arial" w:cs="Arial"/>
          <w:b/>
          <w:sz w:val="24"/>
          <w:szCs w:val="24"/>
        </w:rPr>
        <w:t>2.2.Задачи программы</w:t>
      </w:r>
    </w:p>
    <w:p w:rsidR="000C3778" w:rsidRPr="00BD18CE" w:rsidRDefault="000C3778" w:rsidP="000C3778">
      <w:pPr>
        <w:pStyle w:val="a4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       Для достижения постановленных целей в ходе реализации программы необходимо решать следующие основные задачи:</w:t>
      </w:r>
    </w:p>
    <w:p w:rsidR="001F2C23" w:rsidRPr="00BD18CE" w:rsidRDefault="000C3778" w:rsidP="000C3778">
      <w:pPr>
        <w:pStyle w:val="a4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      - реализация организационных мероприятий по энергосбережению и повышению </w:t>
      </w:r>
    </w:p>
    <w:p w:rsidR="001F2C23" w:rsidRPr="00BD18CE" w:rsidRDefault="001F2C23" w:rsidP="000C3778">
      <w:pPr>
        <w:pStyle w:val="a4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        энергетической эффективности;    </w:t>
      </w:r>
    </w:p>
    <w:p w:rsidR="003000DC" w:rsidRPr="00BD18CE" w:rsidRDefault="003000DC" w:rsidP="003000DC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     - реконструкция системы наружного освещения, реализация мероприятий по энергосбережению и решения экологических и социальных проблем.</w:t>
      </w:r>
    </w:p>
    <w:p w:rsidR="003000DC" w:rsidRPr="00BD18CE" w:rsidRDefault="003000DC" w:rsidP="003000DC">
      <w:pPr>
        <w:widowControl w:val="0"/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000DC" w:rsidRPr="00BD18CE" w:rsidRDefault="003000DC" w:rsidP="003000DC">
      <w:pPr>
        <w:pStyle w:val="a6"/>
        <w:rPr>
          <w:rFonts w:cs="Arial"/>
        </w:rPr>
      </w:pPr>
      <w:r w:rsidRPr="00BD18CE">
        <w:rPr>
          <w:rFonts w:cs="Arial"/>
        </w:rPr>
        <w:t>Основными мероприятиями являются:</w:t>
      </w:r>
    </w:p>
    <w:p w:rsidR="003000DC" w:rsidRPr="00BD18CE" w:rsidRDefault="003000DC" w:rsidP="003000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В целях снижения расходов бюджета Красноярского сельского поселения в рамках данного </w:t>
      </w:r>
      <w:proofErr w:type="spellStart"/>
      <w:r w:rsidRPr="00BD18CE">
        <w:rPr>
          <w:rFonts w:ascii="Arial" w:hAnsi="Arial" w:cs="Arial"/>
          <w:sz w:val="24"/>
          <w:szCs w:val="24"/>
        </w:rPr>
        <w:t>энергопроекта</w:t>
      </w:r>
      <w:proofErr w:type="spellEnd"/>
      <w:r w:rsidRPr="00BD18CE">
        <w:rPr>
          <w:rFonts w:ascii="Arial" w:hAnsi="Arial" w:cs="Arial"/>
          <w:sz w:val="24"/>
          <w:szCs w:val="24"/>
        </w:rPr>
        <w:t xml:space="preserve"> предполагается сохранение (увеличение) существующих ламп наружного освещения мощностью 40 Ватт для оснащения освещения улиц с</w:t>
      </w:r>
      <w:proofErr w:type="gramStart"/>
      <w:r w:rsidRPr="00BD18CE">
        <w:rPr>
          <w:rFonts w:ascii="Arial" w:hAnsi="Arial" w:cs="Arial"/>
          <w:sz w:val="24"/>
          <w:szCs w:val="24"/>
        </w:rPr>
        <w:t>.К</w:t>
      </w:r>
      <w:proofErr w:type="gramEnd"/>
      <w:r w:rsidRPr="00BD18CE">
        <w:rPr>
          <w:rFonts w:ascii="Arial" w:hAnsi="Arial" w:cs="Arial"/>
          <w:sz w:val="24"/>
          <w:szCs w:val="24"/>
        </w:rPr>
        <w:t>расный Яр, а также установление временных таймеров лучшего качества с погрешностью 0,0001.</w:t>
      </w:r>
    </w:p>
    <w:p w:rsidR="003000DC" w:rsidRPr="00BD18CE" w:rsidRDefault="003000DC" w:rsidP="003000D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b/>
          <w:i/>
          <w:sz w:val="24"/>
          <w:szCs w:val="24"/>
        </w:rPr>
        <w:t>Затраты на реализацию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276"/>
        <w:gridCol w:w="3260"/>
      </w:tblGrid>
      <w:tr w:rsidR="00925994" w:rsidRPr="00BD18CE" w:rsidTr="00925994">
        <w:trPr>
          <w:gridAfter w:val="1"/>
          <w:wAfter w:w="3260" w:type="dxa"/>
          <w:trHeight w:val="420"/>
        </w:trPr>
        <w:tc>
          <w:tcPr>
            <w:tcW w:w="5529" w:type="dxa"/>
            <w:vMerge w:val="restart"/>
            <w:tcBorders>
              <w:right w:val="single" w:sz="4" w:space="0" w:color="auto"/>
            </w:tcBorders>
          </w:tcPr>
          <w:p w:rsidR="00925994" w:rsidRPr="00BD18CE" w:rsidRDefault="00925994" w:rsidP="0018763D">
            <w:pPr>
              <w:pStyle w:val="ConsPlusNormal"/>
              <w:widowControl/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BD18CE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extDirection w:val="btLr"/>
          </w:tcPr>
          <w:p w:rsidR="00925994" w:rsidRPr="00BD18CE" w:rsidRDefault="00925994" w:rsidP="0018763D">
            <w:pPr>
              <w:pStyle w:val="ConsPlusNormal"/>
              <w:widowControl/>
              <w:spacing w:line="360" w:lineRule="auto"/>
              <w:ind w:left="113" w:right="113" w:firstLine="0"/>
              <w:jc w:val="both"/>
              <w:rPr>
                <w:color w:val="000000"/>
                <w:sz w:val="24"/>
                <w:szCs w:val="24"/>
              </w:rPr>
            </w:pPr>
            <w:r w:rsidRPr="00BD18CE"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925994" w:rsidRPr="00BD18CE" w:rsidTr="00925994">
        <w:trPr>
          <w:trHeight w:val="1189"/>
        </w:trPr>
        <w:tc>
          <w:tcPr>
            <w:tcW w:w="5529" w:type="dxa"/>
            <w:vMerge/>
            <w:tcBorders>
              <w:right w:val="single" w:sz="4" w:space="0" w:color="auto"/>
            </w:tcBorders>
          </w:tcPr>
          <w:p w:rsidR="00925994" w:rsidRPr="00BD18CE" w:rsidRDefault="00925994" w:rsidP="0018763D">
            <w:pPr>
              <w:pStyle w:val="ConsPlusNormal"/>
              <w:widowControl/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25994" w:rsidRPr="00BD18CE" w:rsidRDefault="00925994" w:rsidP="0018763D">
            <w:pPr>
              <w:pStyle w:val="ConsPlusNormal"/>
              <w:widowControl/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25994" w:rsidRPr="00BD18CE" w:rsidRDefault="00925994" w:rsidP="0018763D">
            <w:pPr>
              <w:pStyle w:val="ConsPlusNormal"/>
              <w:widowControl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D18CE">
              <w:rPr>
                <w:color w:val="000000"/>
                <w:sz w:val="24"/>
                <w:szCs w:val="24"/>
              </w:rPr>
              <w:t>Местный бюджет  (имеются)</w:t>
            </w:r>
          </w:p>
          <w:p w:rsidR="00925994" w:rsidRPr="00BD18CE" w:rsidRDefault="00925994" w:rsidP="0018763D">
            <w:pPr>
              <w:pStyle w:val="ConsPlusNormal"/>
              <w:widowControl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5994" w:rsidRPr="00BD18CE" w:rsidTr="00925994">
        <w:trPr>
          <w:trHeight w:val="414"/>
        </w:trPr>
        <w:tc>
          <w:tcPr>
            <w:tcW w:w="5529" w:type="dxa"/>
            <w:vMerge/>
            <w:tcBorders>
              <w:right w:val="single" w:sz="4" w:space="0" w:color="auto"/>
            </w:tcBorders>
          </w:tcPr>
          <w:p w:rsidR="00925994" w:rsidRPr="00BD18CE" w:rsidRDefault="00925994" w:rsidP="0018763D">
            <w:pPr>
              <w:pStyle w:val="ConsPlusNormal"/>
              <w:widowControl/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25994" w:rsidRPr="00BD18CE" w:rsidRDefault="00925994" w:rsidP="0018763D">
            <w:pPr>
              <w:pStyle w:val="ConsPlusNormal"/>
              <w:widowControl/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25994" w:rsidRPr="00BD18CE" w:rsidRDefault="00925994" w:rsidP="0018763D">
            <w:pPr>
              <w:pStyle w:val="ConsPlusNormal"/>
              <w:widowControl/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25994" w:rsidRPr="00BD18CE" w:rsidTr="00925994">
        <w:tc>
          <w:tcPr>
            <w:tcW w:w="5529" w:type="dxa"/>
            <w:tcBorders>
              <w:right w:val="single" w:sz="4" w:space="0" w:color="auto"/>
            </w:tcBorders>
          </w:tcPr>
          <w:p w:rsidR="00925994" w:rsidRPr="00BD18CE" w:rsidRDefault="00925994" w:rsidP="0018763D">
            <w:pPr>
              <w:pStyle w:val="ConsPlusNormal"/>
              <w:widowControl/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BD18CE">
              <w:rPr>
                <w:color w:val="000000"/>
                <w:sz w:val="24"/>
                <w:szCs w:val="24"/>
              </w:rPr>
              <w:t xml:space="preserve">Установка таймеров времени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5994" w:rsidRPr="00BD18CE" w:rsidRDefault="00925994" w:rsidP="0018763D">
            <w:pPr>
              <w:pStyle w:val="ConsPlusNormal"/>
              <w:widowControl/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BD18CE">
              <w:rPr>
                <w:color w:val="000000"/>
                <w:sz w:val="24"/>
                <w:szCs w:val="24"/>
              </w:rPr>
              <w:t>30шт.</w:t>
            </w:r>
          </w:p>
        </w:tc>
        <w:tc>
          <w:tcPr>
            <w:tcW w:w="3260" w:type="dxa"/>
          </w:tcPr>
          <w:p w:rsidR="00925994" w:rsidRPr="00BD18CE" w:rsidRDefault="00925994" w:rsidP="0018763D">
            <w:pPr>
              <w:pStyle w:val="ConsPlusNormal"/>
              <w:widowControl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D18CE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925994" w:rsidRPr="00BD18CE" w:rsidTr="00925994">
        <w:tc>
          <w:tcPr>
            <w:tcW w:w="5529" w:type="dxa"/>
            <w:tcBorders>
              <w:right w:val="single" w:sz="4" w:space="0" w:color="auto"/>
            </w:tcBorders>
          </w:tcPr>
          <w:p w:rsidR="00925994" w:rsidRPr="00BD18CE" w:rsidRDefault="00925994" w:rsidP="0018763D">
            <w:pPr>
              <w:pStyle w:val="ConsPlusNormal"/>
              <w:widowControl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BD18CE">
              <w:rPr>
                <w:sz w:val="24"/>
                <w:szCs w:val="24"/>
              </w:rPr>
              <w:t>Ремонт имеющихся светодиодных ламп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5994" w:rsidRPr="00BD18CE" w:rsidRDefault="00925994" w:rsidP="0018763D">
            <w:pPr>
              <w:pStyle w:val="ConsPlusNormal"/>
              <w:widowControl/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BD18CE">
              <w:rPr>
                <w:color w:val="000000"/>
                <w:sz w:val="24"/>
                <w:szCs w:val="24"/>
              </w:rPr>
              <w:t>50шт.</w:t>
            </w:r>
          </w:p>
        </w:tc>
        <w:tc>
          <w:tcPr>
            <w:tcW w:w="3260" w:type="dxa"/>
          </w:tcPr>
          <w:p w:rsidR="00925994" w:rsidRPr="00BD18CE" w:rsidRDefault="00925994" w:rsidP="0018763D">
            <w:pPr>
              <w:pStyle w:val="ConsPlusNormal"/>
              <w:widowControl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D18CE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925994" w:rsidRPr="00BD18CE" w:rsidTr="00925994">
        <w:tc>
          <w:tcPr>
            <w:tcW w:w="5529" w:type="dxa"/>
            <w:tcBorders>
              <w:right w:val="single" w:sz="4" w:space="0" w:color="auto"/>
            </w:tcBorders>
          </w:tcPr>
          <w:p w:rsidR="00925994" w:rsidRPr="00BD18CE" w:rsidRDefault="00925994" w:rsidP="0018763D">
            <w:pPr>
              <w:pStyle w:val="ConsPlusNormal"/>
              <w:widowControl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BD18CE">
              <w:rPr>
                <w:color w:val="000000"/>
                <w:sz w:val="24"/>
                <w:szCs w:val="24"/>
              </w:rPr>
              <w:t xml:space="preserve">Приобретение  </w:t>
            </w:r>
            <w:r w:rsidRPr="00BD18CE">
              <w:rPr>
                <w:sz w:val="24"/>
                <w:szCs w:val="24"/>
              </w:rPr>
              <w:t>высокоэффективные</w:t>
            </w:r>
            <w:r w:rsidRPr="00BD18CE">
              <w:rPr>
                <w:color w:val="000000"/>
                <w:sz w:val="24"/>
                <w:szCs w:val="24"/>
              </w:rPr>
              <w:t xml:space="preserve"> светодиодные лампы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5994" w:rsidRPr="00BD18CE" w:rsidRDefault="00925994" w:rsidP="0018763D">
            <w:pPr>
              <w:pStyle w:val="ConsPlusNormal"/>
              <w:widowControl/>
              <w:spacing w:line="36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BD18CE">
              <w:rPr>
                <w:color w:val="000000"/>
                <w:sz w:val="24"/>
                <w:szCs w:val="24"/>
              </w:rPr>
              <w:t>77шт.</w:t>
            </w:r>
          </w:p>
        </w:tc>
        <w:tc>
          <w:tcPr>
            <w:tcW w:w="3260" w:type="dxa"/>
          </w:tcPr>
          <w:p w:rsidR="00925994" w:rsidRPr="00BD18CE" w:rsidRDefault="00925994" w:rsidP="00DB4B05">
            <w:pPr>
              <w:pStyle w:val="ConsPlusNormal"/>
              <w:widowControl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BD18CE">
              <w:rPr>
                <w:color w:val="000000"/>
                <w:sz w:val="24"/>
                <w:szCs w:val="24"/>
              </w:rPr>
              <w:t>270,00</w:t>
            </w:r>
          </w:p>
        </w:tc>
      </w:tr>
      <w:tr w:rsidR="00925994" w:rsidRPr="00BD18CE" w:rsidTr="00925994">
        <w:tc>
          <w:tcPr>
            <w:tcW w:w="5529" w:type="dxa"/>
            <w:tcBorders>
              <w:right w:val="single" w:sz="4" w:space="0" w:color="auto"/>
            </w:tcBorders>
          </w:tcPr>
          <w:p w:rsidR="00925994" w:rsidRPr="00BD18CE" w:rsidRDefault="00925994" w:rsidP="0018763D">
            <w:pPr>
              <w:pStyle w:val="ConsPlusNormal"/>
              <w:widowControl/>
              <w:spacing w:line="360" w:lineRule="auto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BD18CE">
              <w:rPr>
                <w:b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5994" w:rsidRPr="00BD18CE" w:rsidRDefault="00925994" w:rsidP="0018763D">
            <w:pPr>
              <w:pStyle w:val="ConsPlusNormal"/>
              <w:widowControl/>
              <w:spacing w:line="360" w:lineRule="auto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5994" w:rsidRPr="00BD18CE" w:rsidRDefault="00925994" w:rsidP="0018763D">
            <w:pPr>
              <w:pStyle w:val="ConsPlusNormal"/>
              <w:widowControl/>
              <w:spacing w:line="36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BD18CE">
              <w:rPr>
                <w:b/>
                <w:color w:val="000000"/>
                <w:sz w:val="24"/>
                <w:szCs w:val="24"/>
              </w:rPr>
              <w:t>500,00</w:t>
            </w:r>
          </w:p>
        </w:tc>
      </w:tr>
    </w:tbl>
    <w:p w:rsidR="00925994" w:rsidRPr="00BD18CE" w:rsidRDefault="00925994" w:rsidP="003000DC">
      <w:pPr>
        <w:pStyle w:val="a6"/>
        <w:ind w:firstLine="708"/>
        <w:jc w:val="both"/>
        <w:rPr>
          <w:rFonts w:cs="Arial"/>
        </w:rPr>
      </w:pPr>
    </w:p>
    <w:p w:rsidR="00443E60" w:rsidRPr="00BD18CE" w:rsidRDefault="003000DC" w:rsidP="00443E60">
      <w:pPr>
        <w:pStyle w:val="a6"/>
        <w:ind w:firstLine="708"/>
        <w:jc w:val="both"/>
        <w:rPr>
          <w:rFonts w:cs="Arial"/>
        </w:rPr>
      </w:pPr>
      <w:proofErr w:type="gramStart"/>
      <w:r w:rsidRPr="00BD18CE">
        <w:rPr>
          <w:rFonts w:cs="Arial"/>
        </w:rPr>
        <w:t xml:space="preserve">Объем финансирования </w:t>
      </w:r>
      <w:r w:rsidR="001C5173" w:rsidRPr="00BD18CE">
        <w:rPr>
          <w:rFonts w:cs="Arial"/>
        </w:rPr>
        <w:t>500,00</w:t>
      </w:r>
      <w:r w:rsidRPr="00BD18CE">
        <w:rPr>
          <w:rFonts w:cs="Arial"/>
        </w:rPr>
        <w:t xml:space="preserve"> тыс. рублей, из них по годам: 20</w:t>
      </w:r>
      <w:r w:rsidR="001C5173" w:rsidRPr="00BD18CE">
        <w:rPr>
          <w:rFonts w:cs="Arial"/>
        </w:rPr>
        <w:t>21</w:t>
      </w:r>
      <w:r w:rsidRPr="00BD18CE">
        <w:rPr>
          <w:rFonts w:cs="Arial"/>
        </w:rPr>
        <w:t xml:space="preserve"> год – </w:t>
      </w:r>
      <w:r w:rsidR="001C5173" w:rsidRPr="00BD18CE">
        <w:rPr>
          <w:rFonts w:cs="Arial"/>
        </w:rPr>
        <w:t>100,0</w:t>
      </w:r>
      <w:r w:rsidRPr="00BD18CE">
        <w:rPr>
          <w:rFonts w:cs="Arial"/>
        </w:rPr>
        <w:t xml:space="preserve"> тыс. рублей;</w:t>
      </w:r>
      <w:r w:rsidR="00443E60" w:rsidRPr="00BD18CE">
        <w:rPr>
          <w:rFonts w:cs="Arial"/>
        </w:rPr>
        <w:t xml:space="preserve"> 2022 год – 50,0 тыс. рублей; 2023 год – 50,0 тыс. рублей; 2024-2025 год – 200,0 тыс. рублей;</w:t>
      </w:r>
      <w:proofErr w:type="gramEnd"/>
    </w:p>
    <w:p w:rsidR="003000DC" w:rsidRPr="00BD18CE" w:rsidRDefault="003000DC" w:rsidP="00610179">
      <w:pPr>
        <w:pStyle w:val="21"/>
        <w:ind w:firstLine="708"/>
        <w:rPr>
          <w:rFonts w:ascii="Arial" w:hAnsi="Arial" w:cs="Arial"/>
          <w:szCs w:val="24"/>
        </w:rPr>
      </w:pPr>
      <w:r w:rsidRPr="00BD18CE">
        <w:rPr>
          <w:rFonts w:ascii="Arial" w:hAnsi="Arial" w:cs="Arial"/>
          <w:szCs w:val="24"/>
        </w:rPr>
        <w:t>Экономический эффект от снижения расходов на эксплуатацию уличного освещения Администрации Красноярского сельского по</w:t>
      </w:r>
      <w:r w:rsidR="00610179" w:rsidRPr="00BD18CE">
        <w:rPr>
          <w:rFonts w:ascii="Arial" w:hAnsi="Arial" w:cs="Arial"/>
          <w:szCs w:val="24"/>
        </w:rPr>
        <w:t>селения будет заметен уже через 2 года.</w:t>
      </w:r>
    </w:p>
    <w:p w:rsidR="003000DC" w:rsidRPr="00BD18CE" w:rsidRDefault="003000DC" w:rsidP="003000D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>В результате достижения целевых показателей реализации программы в области энергосбережения и повышения энергетической эффективности на территории Красноярс</w:t>
      </w:r>
      <w:r w:rsidR="00610179" w:rsidRPr="00BD18CE">
        <w:rPr>
          <w:rFonts w:ascii="Arial" w:hAnsi="Arial" w:cs="Arial"/>
          <w:sz w:val="24"/>
          <w:szCs w:val="24"/>
        </w:rPr>
        <w:t>кого сельского поселения на 2021 - 2025</w:t>
      </w:r>
      <w:r w:rsidRPr="00BD18CE">
        <w:rPr>
          <w:rFonts w:ascii="Arial" w:hAnsi="Arial" w:cs="Arial"/>
          <w:sz w:val="24"/>
          <w:szCs w:val="24"/>
        </w:rPr>
        <w:t xml:space="preserve"> </w:t>
      </w:r>
      <w:r w:rsidR="00610179" w:rsidRPr="00BD18CE">
        <w:rPr>
          <w:rFonts w:ascii="Arial" w:hAnsi="Arial" w:cs="Arial"/>
          <w:sz w:val="24"/>
          <w:szCs w:val="24"/>
        </w:rPr>
        <w:t xml:space="preserve">года </w:t>
      </w:r>
      <w:r w:rsidRPr="00BD18CE">
        <w:rPr>
          <w:rFonts w:ascii="Arial" w:hAnsi="Arial" w:cs="Arial"/>
          <w:sz w:val="24"/>
          <w:szCs w:val="24"/>
        </w:rPr>
        <w:t xml:space="preserve">будет </w:t>
      </w:r>
      <w:r w:rsidR="00610179" w:rsidRPr="00BD18CE">
        <w:rPr>
          <w:rFonts w:ascii="Arial" w:hAnsi="Arial" w:cs="Arial"/>
          <w:sz w:val="24"/>
          <w:szCs w:val="24"/>
        </w:rPr>
        <w:t xml:space="preserve">вновь увеличиваться </w:t>
      </w:r>
      <w:r w:rsidRPr="00BD18CE">
        <w:rPr>
          <w:rFonts w:ascii="Arial" w:hAnsi="Arial" w:cs="Arial"/>
          <w:sz w:val="24"/>
          <w:szCs w:val="24"/>
        </w:rPr>
        <w:t xml:space="preserve">уровень освещенности территории муниципального образования, вследствие чего снизится уровень </w:t>
      </w:r>
      <w:proofErr w:type="gramStart"/>
      <w:r w:rsidRPr="00BD18CE">
        <w:rPr>
          <w:rFonts w:ascii="Arial" w:hAnsi="Arial" w:cs="Arial"/>
          <w:sz w:val="24"/>
          <w:szCs w:val="24"/>
        </w:rPr>
        <w:t>криминогенной обстановки</w:t>
      </w:r>
      <w:proofErr w:type="gramEnd"/>
      <w:r w:rsidRPr="00BD18CE">
        <w:rPr>
          <w:rFonts w:ascii="Arial" w:hAnsi="Arial" w:cs="Arial"/>
          <w:sz w:val="24"/>
          <w:szCs w:val="24"/>
        </w:rPr>
        <w:t xml:space="preserve"> и аварийности на дорогах в ночное время. При замене светильников на современные, </w:t>
      </w:r>
      <w:proofErr w:type="spellStart"/>
      <w:r w:rsidRPr="00BD18CE">
        <w:rPr>
          <w:rFonts w:ascii="Arial" w:hAnsi="Arial" w:cs="Arial"/>
          <w:sz w:val="24"/>
          <w:szCs w:val="24"/>
        </w:rPr>
        <w:t>энергоэкономичные</w:t>
      </w:r>
      <w:proofErr w:type="spellEnd"/>
      <w:r w:rsidRPr="00BD18CE">
        <w:rPr>
          <w:rFonts w:ascii="Arial" w:hAnsi="Arial" w:cs="Arial"/>
          <w:sz w:val="24"/>
          <w:szCs w:val="24"/>
        </w:rPr>
        <w:t>, с увеличенным сроком службы будет обеспечено повышение надежности и долговечности работы сетей наружного освещения, а главное -  снижен расход электроэнергии. Реконструкция систем освещения позволяет сэкономить бюджетные средства, обеспечивая безопасность граждан.</w:t>
      </w:r>
    </w:p>
    <w:p w:rsidR="003000DC" w:rsidRPr="00BD18CE" w:rsidRDefault="003000DC" w:rsidP="003000D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lastRenderedPageBreak/>
        <w:t>Помимо экономии электроэнергии, реконструкция осветительных систем позволит снизить и потребляемую мощность, что очень актуально в настоящее время.</w:t>
      </w:r>
    </w:p>
    <w:p w:rsidR="003000DC" w:rsidRPr="00BD18CE" w:rsidRDefault="003000DC" w:rsidP="003000D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>Модернизация уличного освещения имеет под собой и целый ряд важных социальных аспектов. Ведь благосостояние населения напрямую зависит от состояния экономики и рационального использования ресурсов.</w:t>
      </w:r>
    </w:p>
    <w:p w:rsidR="003000DC" w:rsidRPr="00BD18CE" w:rsidRDefault="003000DC" w:rsidP="003000D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>В тёмное время суток ярко освещённые улицы придают населению чувство уверенности. С наступлением вечера граждане могут продолжать вести активный образ жизни и посещать места проведения досуга в нерабочее время.</w:t>
      </w:r>
    </w:p>
    <w:p w:rsidR="00912FC6" w:rsidRPr="00BD18CE" w:rsidRDefault="00912FC6" w:rsidP="000C3778">
      <w:pPr>
        <w:pStyle w:val="a4"/>
        <w:rPr>
          <w:rFonts w:ascii="Arial" w:hAnsi="Arial" w:cs="Arial"/>
          <w:sz w:val="24"/>
          <w:szCs w:val="24"/>
        </w:rPr>
      </w:pPr>
    </w:p>
    <w:p w:rsidR="00912FC6" w:rsidRPr="00BD18CE" w:rsidRDefault="00912FC6" w:rsidP="00912FC6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D18CE">
        <w:rPr>
          <w:rFonts w:ascii="Arial" w:hAnsi="Arial" w:cs="Arial"/>
          <w:b/>
          <w:sz w:val="24"/>
          <w:szCs w:val="24"/>
        </w:rPr>
        <w:t>3.Сроки реализации программы</w:t>
      </w:r>
    </w:p>
    <w:p w:rsidR="00912FC6" w:rsidRPr="00BD18CE" w:rsidRDefault="00912FC6" w:rsidP="00912FC6">
      <w:pPr>
        <w:pStyle w:val="a4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>3.1. Программа рассчитана на период 2021-2025гг.</w:t>
      </w:r>
    </w:p>
    <w:p w:rsidR="00912FC6" w:rsidRPr="00BD18CE" w:rsidRDefault="00912FC6" w:rsidP="00912FC6">
      <w:pPr>
        <w:pStyle w:val="a4"/>
        <w:rPr>
          <w:rFonts w:ascii="Arial" w:hAnsi="Arial" w:cs="Arial"/>
          <w:sz w:val="24"/>
          <w:szCs w:val="24"/>
        </w:rPr>
      </w:pPr>
    </w:p>
    <w:p w:rsidR="008C0039" w:rsidRPr="00BD18CE" w:rsidRDefault="008C0039" w:rsidP="00610179">
      <w:pPr>
        <w:pStyle w:val="a4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>В ходе реализации программы выполняются следующие мероприятия:</w:t>
      </w:r>
    </w:p>
    <w:p w:rsidR="001F2C23" w:rsidRPr="00BD18CE" w:rsidRDefault="001F2C23" w:rsidP="000C3778">
      <w:pPr>
        <w:pStyle w:val="a4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       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328"/>
        <w:gridCol w:w="4070"/>
        <w:gridCol w:w="2050"/>
        <w:gridCol w:w="1639"/>
        <w:gridCol w:w="1484"/>
      </w:tblGrid>
      <w:tr w:rsidR="002A2973" w:rsidRPr="00BD18CE" w:rsidTr="00635962">
        <w:tc>
          <w:tcPr>
            <w:tcW w:w="328" w:type="dxa"/>
          </w:tcPr>
          <w:p w:rsidR="008D16C7" w:rsidRPr="00BD18CE" w:rsidRDefault="008D16C7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D16C7" w:rsidRPr="00BD18CE" w:rsidRDefault="008D16C7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D18C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D18C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070" w:type="dxa"/>
          </w:tcPr>
          <w:p w:rsidR="008D16C7" w:rsidRPr="00BD18CE" w:rsidRDefault="008D16C7" w:rsidP="008D16C7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16C7" w:rsidRPr="00BD18CE" w:rsidRDefault="008D16C7" w:rsidP="008D16C7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8CE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50" w:type="dxa"/>
          </w:tcPr>
          <w:p w:rsidR="008D16C7" w:rsidRPr="00BD18CE" w:rsidRDefault="008D16C7" w:rsidP="008D16C7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8CE">
              <w:rPr>
                <w:rFonts w:ascii="Arial" w:hAnsi="Arial" w:cs="Arial"/>
                <w:b/>
                <w:sz w:val="24"/>
                <w:szCs w:val="24"/>
              </w:rPr>
              <w:t>Стоимость,</w:t>
            </w:r>
          </w:p>
          <w:p w:rsidR="008D16C7" w:rsidRPr="00BD18CE" w:rsidRDefault="008D16C7" w:rsidP="008D16C7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8CE">
              <w:rPr>
                <w:rFonts w:ascii="Arial" w:hAnsi="Arial" w:cs="Arial"/>
                <w:b/>
                <w:sz w:val="24"/>
                <w:szCs w:val="24"/>
              </w:rPr>
              <w:t>источник финансирования, тыс</w:t>
            </w:r>
            <w:proofErr w:type="gramStart"/>
            <w:r w:rsidRPr="00BD18CE">
              <w:rPr>
                <w:rFonts w:ascii="Arial" w:hAnsi="Arial" w:cs="Arial"/>
                <w:b/>
                <w:sz w:val="24"/>
                <w:szCs w:val="24"/>
              </w:rPr>
              <w:t>.р</w:t>
            </w:r>
            <w:proofErr w:type="gramEnd"/>
            <w:r w:rsidRPr="00BD18CE">
              <w:rPr>
                <w:rFonts w:ascii="Arial" w:hAnsi="Arial" w:cs="Arial"/>
                <w:b/>
                <w:sz w:val="24"/>
                <w:szCs w:val="24"/>
              </w:rPr>
              <w:t>уб.</w:t>
            </w:r>
          </w:p>
        </w:tc>
        <w:tc>
          <w:tcPr>
            <w:tcW w:w="1639" w:type="dxa"/>
          </w:tcPr>
          <w:p w:rsidR="008D16C7" w:rsidRPr="00BD18CE" w:rsidRDefault="008D16C7" w:rsidP="008D16C7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16C7" w:rsidRPr="00BD18CE" w:rsidRDefault="008D16C7" w:rsidP="008D16C7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8CE">
              <w:rPr>
                <w:rFonts w:ascii="Arial" w:hAnsi="Arial" w:cs="Arial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84" w:type="dxa"/>
          </w:tcPr>
          <w:p w:rsidR="008D16C7" w:rsidRPr="00BD18CE" w:rsidRDefault="008D16C7" w:rsidP="008D16C7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16C7" w:rsidRPr="00BD18CE" w:rsidRDefault="008D16C7" w:rsidP="008D16C7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8CE">
              <w:rPr>
                <w:rFonts w:ascii="Arial" w:hAnsi="Arial" w:cs="Arial"/>
                <w:b/>
                <w:sz w:val="24"/>
                <w:szCs w:val="24"/>
              </w:rPr>
              <w:t>Срок исполнения</w:t>
            </w:r>
          </w:p>
        </w:tc>
      </w:tr>
      <w:tr w:rsidR="002A2973" w:rsidRPr="00BD18CE" w:rsidTr="00635962">
        <w:tc>
          <w:tcPr>
            <w:tcW w:w="328" w:type="dxa"/>
          </w:tcPr>
          <w:p w:rsidR="008D16C7" w:rsidRPr="00BD18CE" w:rsidRDefault="008D16C7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0" w:type="dxa"/>
          </w:tcPr>
          <w:p w:rsidR="008D16C7" w:rsidRPr="00BD18CE" w:rsidRDefault="003A40EB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 xml:space="preserve">Разработка и принятие </w:t>
            </w:r>
            <w:r w:rsidR="00327E31" w:rsidRPr="00BD18CE">
              <w:rPr>
                <w:rFonts w:ascii="Arial" w:hAnsi="Arial" w:cs="Arial"/>
                <w:sz w:val="24"/>
                <w:szCs w:val="24"/>
              </w:rPr>
              <w:t>муниципальных правовых актов об энергосбережении и повышении энергетической эффективности</w:t>
            </w:r>
          </w:p>
        </w:tc>
        <w:tc>
          <w:tcPr>
            <w:tcW w:w="2050" w:type="dxa"/>
          </w:tcPr>
          <w:p w:rsidR="008D16C7" w:rsidRPr="00BD18CE" w:rsidRDefault="00327E31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8D16C7" w:rsidRPr="00BD18CE" w:rsidRDefault="00327E31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Администрация Красноярского сельского поселения</w:t>
            </w:r>
          </w:p>
        </w:tc>
        <w:tc>
          <w:tcPr>
            <w:tcW w:w="1484" w:type="dxa"/>
          </w:tcPr>
          <w:p w:rsidR="008D16C7" w:rsidRPr="00BD18CE" w:rsidRDefault="00327E31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2A2973" w:rsidRPr="00BD18CE" w:rsidTr="00635962">
        <w:tc>
          <w:tcPr>
            <w:tcW w:w="328" w:type="dxa"/>
          </w:tcPr>
          <w:p w:rsidR="008D16C7" w:rsidRPr="00BD18CE" w:rsidRDefault="008D16C7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0" w:type="dxa"/>
          </w:tcPr>
          <w:p w:rsidR="008D16C7" w:rsidRPr="00BD18CE" w:rsidRDefault="00327E31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Распространение информации об установленных законодательством об энергосбережении и повышении энергетической эффективности требованиях, предъявляемых к собственникам помещений</w:t>
            </w:r>
            <w:r w:rsidR="00D141BA" w:rsidRPr="00BD18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141BA" w:rsidRPr="00BD18CE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="00D141BA" w:rsidRPr="00BD18CE">
              <w:rPr>
                <w:rFonts w:ascii="Arial" w:hAnsi="Arial" w:cs="Arial"/>
                <w:sz w:val="24"/>
                <w:szCs w:val="24"/>
              </w:rPr>
              <w:t xml:space="preserve"> много квартирных домах, собственникам жилых домов, лицам, ответственным за содержание многоквартирных домов, информирование жителей о возможных типовых решениях повышения энергетической эффективности и энергосбережения, пропаганда реализации мер, направленных на энергосбережение поставляемых энергетических ресурсов</w:t>
            </w:r>
          </w:p>
        </w:tc>
        <w:tc>
          <w:tcPr>
            <w:tcW w:w="2050" w:type="dxa"/>
          </w:tcPr>
          <w:p w:rsidR="008D16C7" w:rsidRPr="00BD18CE" w:rsidRDefault="00D141BA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8D16C7" w:rsidRPr="00BD18CE" w:rsidRDefault="00D141BA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Администрация Красноярского сельского поселения</w:t>
            </w:r>
          </w:p>
        </w:tc>
        <w:tc>
          <w:tcPr>
            <w:tcW w:w="1484" w:type="dxa"/>
          </w:tcPr>
          <w:p w:rsidR="008D16C7" w:rsidRPr="00BD18CE" w:rsidRDefault="00D141BA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2A2973" w:rsidRPr="00BD18CE" w:rsidTr="00635962">
        <w:tc>
          <w:tcPr>
            <w:tcW w:w="328" w:type="dxa"/>
          </w:tcPr>
          <w:p w:rsidR="008D16C7" w:rsidRPr="00BD18CE" w:rsidRDefault="008D16C7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0" w:type="dxa"/>
          </w:tcPr>
          <w:p w:rsidR="008D16C7" w:rsidRPr="00BD18CE" w:rsidRDefault="002A2973" w:rsidP="002A297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 xml:space="preserve">Проведение разъяснительной работы среди руководителей учреждений о возможностях заключения энергосервесных контрактов и об особенностях </w:t>
            </w:r>
            <w:r w:rsidRPr="00BD18CE">
              <w:rPr>
                <w:rFonts w:ascii="Arial" w:hAnsi="Arial" w:cs="Arial"/>
                <w:sz w:val="24"/>
                <w:szCs w:val="24"/>
              </w:rPr>
              <w:lastRenderedPageBreak/>
              <w:t>закупки энергосервисных услуг</w:t>
            </w:r>
          </w:p>
        </w:tc>
        <w:tc>
          <w:tcPr>
            <w:tcW w:w="2050" w:type="dxa"/>
          </w:tcPr>
          <w:p w:rsidR="008D16C7" w:rsidRPr="00BD18CE" w:rsidRDefault="002A2973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639" w:type="dxa"/>
          </w:tcPr>
          <w:p w:rsidR="008D16C7" w:rsidRPr="00BD18CE" w:rsidRDefault="002A2973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Администрация Красноярского сельского поселения</w:t>
            </w:r>
          </w:p>
        </w:tc>
        <w:tc>
          <w:tcPr>
            <w:tcW w:w="1484" w:type="dxa"/>
          </w:tcPr>
          <w:p w:rsidR="008D16C7" w:rsidRPr="00BD18CE" w:rsidRDefault="002A2973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2A2973" w:rsidRPr="00BD18CE" w:rsidTr="00635962">
        <w:tc>
          <w:tcPr>
            <w:tcW w:w="328" w:type="dxa"/>
          </w:tcPr>
          <w:p w:rsidR="008D16C7" w:rsidRPr="00BD18CE" w:rsidRDefault="008D16C7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0" w:type="dxa"/>
          </w:tcPr>
          <w:p w:rsidR="008D16C7" w:rsidRPr="00BD18CE" w:rsidRDefault="00C10154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Модернизация систем уличного освещения</w:t>
            </w:r>
          </w:p>
        </w:tc>
        <w:tc>
          <w:tcPr>
            <w:tcW w:w="2050" w:type="dxa"/>
          </w:tcPr>
          <w:p w:rsidR="008D16C7" w:rsidRPr="00BD18CE" w:rsidRDefault="00C10154" w:rsidP="00C1015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Бюджет поселения</w:t>
            </w:r>
          </w:p>
          <w:p w:rsidR="00C10154" w:rsidRPr="00BD18CE" w:rsidRDefault="00F03E95" w:rsidP="00C1015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50</w:t>
            </w:r>
            <w:r w:rsidR="00C10154" w:rsidRPr="00BD18C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8D16C7" w:rsidRPr="00BD18CE" w:rsidRDefault="00C10154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Администрация Красноярского сельского поселения</w:t>
            </w:r>
          </w:p>
        </w:tc>
        <w:tc>
          <w:tcPr>
            <w:tcW w:w="1484" w:type="dxa"/>
          </w:tcPr>
          <w:p w:rsidR="008D16C7" w:rsidRPr="00BD18CE" w:rsidRDefault="00C10154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2021-2025 гг.</w:t>
            </w:r>
          </w:p>
        </w:tc>
      </w:tr>
      <w:tr w:rsidR="002A2973" w:rsidRPr="00BD18CE" w:rsidTr="00635962">
        <w:tc>
          <w:tcPr>
            <w:tcW w:w="328" w:type="dxa"/>
          </w:tcPr>
          <w:p w:rsidR="008D16C7" w:rsidRPr="00BD18CE" w:rsidRDefault="008D16C7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0" w:type="dxa"/>
          </w:tcPr>
          <w:p w:rsidR="008D16C7" w:rsidRPr="00BD18CE" w:rsidRDefault="009D050D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Прекращение закупки для муниципальных нужд ламп накаливания любой мощности, используемых в целях освещения</w:t>
            </w:r>
          </w:p>
        </w:tc>
        <w:tc>
          <w:tcPr>
            <w:tcW w:w="2050" w:type="dxa"/>
          </w:tcPr>
          <w:p w:rsidR="008D16C7" w:rsidRPr="00BD18CE" w:rsidRDefault="009D050D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8D16C7" w:rsidRPr="00BD18CE" w:rsidRDefault="009D050D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Муниципальные заказчики</w:t>
            </w:r>
          </w:p>
        </w:tc>
        <w:tc>
          <w:tcPr>
            <w:tcW w:w="1484" w:type="dxa"/>
          </w:tcPr>
          <w:p w:rsidR="008D16C7" w:rsidRPr="00BD18CE" w:rsidRDefault="009D050D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2A2973" w:rsidRPr="00BD18CE" w:rsidTr="00635962">
        <w:tc>
          <w:tcPr>
            <w:tcW w:w="328" w:type="dxa"/>
          </w:tcPr>
          <w:p w:rsidR="008D16C7" w:rsidRPr="00BD18CE" w:rsidRDefault="008D16C7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0" w:type="dxa"/>
          </w:tcPr>
          <w:p w:rsidR="008D16C7" w:rsidRPr="00BD18CE" w:rsidRDefault="009D050D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 xml:space="preserve">Планирование </w:t>
            </w:r>
            <w:proofErr w:type="gramStart"/>
            <w:r w:rsidRPr="00BD18CE">
              <w:rPr>
                <w:rFonts w:ascii="Arial" w:hAnsi="Arial" w:cs="Arial"/>
                <w:sz w:val="24"/>
                <w:szCs w:val="24"/>
              </w:rPr>
              <w:t>расходов</w:t>
            </w:r>
            <w:proofErr w:type="gramEnd"/>
            <w:r w:rsidRPr="00BD18CE">
              <w:rPr>
                <w:rFonts w:ascii="Arial" w:hAnsi="Arial" w:cs="Arial"/>
                <w:sz w:val="24"/>
                <w:szCs w:val="24"/>
              </w:rPr>
              <w:t xml:space="preserve"> на оплату энергетических ресурсов исходя </w:t>
            </w:r>
            <w:r w:rsidR="003E5199" w:rsidRPr="00BD18CE">
              <w:rPr>
                <w:rFonts w:ascii="Arial" w:hAnsi="Arial" w:cs="Arial"/>
                <w:sz w:val="24"/>
                <w:szCs w:val="24"/>
              </w:rPr>
              <w:t>из сокращения п</w:t>
            </w:r>
            <w:r w:rsidR="00D11B59" w:rsidRPr="00BD18CE">
              <w:rPr>
                <w:rFonts w:ascii="Arial" w:hAnsi="Arial" w:cs="Arial"/>
                <w:sz w:val="24"/>
                <w:szCs w:val="24"/>
              </w:rPr>
              <w:t>отребления ими к</w:t>
            </w:r>
            <w:r w:rsidR="003E5199" w:rsidRPr="00BD18CE">
              <w:rPr>
                <w:rFonts w:ascii="Arial" w:hAnsi="Arial" w:cs="Arial"/>
                <w:sz w:val="24"/>
                <w:szCs w:val="24"/>
              </w:rPr>
              <w:t>аждого ресурса</w:t>
            </w:r>
          </w:p>
        </w:tc>
        <w:tc>
          <w:tcPr>
            <w:tcW w:w="2050" w:type="dxa"/>
          </w:tcPr>
          <w:p w:rsidR="008D16C7" w:rsidRPr="00BD18CE" w:rsidRDefault="003E5199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8D16C7" w:rsidRPr="00BD18CE" w:rsidRDefault="003E5199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Администрация Красноярского сельского поселения</w:t>
            </w:r>
          </w:p>
        </w:tc>
        <w:tc>
          <w:tcPr>
            <w:tcW w:w="1484" w:type="dxa"/>
          </w:tcPr>
          <w:p w:rsidR="008D16C7" w:rsidRPr="00BD18CE" w:rsidRDefault="003E5199" w:rsidP="005B5A1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D18CE">
              <w:rPr>
                <w:rFonts w:ascii="Arial" w:hAnsi="Arial" w:cs="Arial"/>
                <w:sz w:val="24"/>
                <w:szCs w:val="24"/>
              </w:rPr>
              <w:t>При формировании бюджета на очередной финансовый год</w:t>
            </w:r>
          </w:p>
        </w:tc>
      </w:tr>
    </w:tbl>
    <w:p w:rsidR="00635962" w:rsidRPr="00BD18CE" w:rsidRDefault="00635962" w:rsidP="00E111D9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35962" w:rsidRPr="00BD18CE" w:rsidRDefault="00635962" w:rsidP="00E111D9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B0321" w:rsidRPr="00BD18CE" w:rsidRDefault="00DE094F" w:rsidP="00DE094F">
      <w:pPr>
        <w:pStyle w:val="a4"/>
        <w:jc w:val="center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</w:t>
      </w:r>
    </w:p>
    <w:p w:rsidR="006B0321" w:rsidRPr="00BD18CE" w:rsidRDefault="006B0321" w:rsidP="00E111D9">
      <w:pPr>
        <w:pStyle w:val="a4"/>
        <w:rPr>
          <w:rFonts w:ascii="Arial" w:hAnsi="Arial" w:cs="Arial"/>
          <w:sz w:val="24"/>
          <w:szCs w:val="24"/>
        </w:rPr>
      </w:pPr>
    </w:p>
    <w:p w:rsidR="00670094" w:rsidRPr="00BD18CE" w:rsidRDefault="00633C0C" w:rsidP="0067009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D18CE">
        <w:rPr>
          <w:rFonts w:ascii="Arial" w:hAnsi="Arial" w:cs="Arial"/>
          <w:b/>
          <w:sz w:val="24"/>
          <w:szCs w:val="24"/>
        </w:rPr>
        <w:t>4</w:t>
      </w:r>
      <w:r w:rsidR="00670094" w:rsidRPr="00BD18CE">
        <w:rPr>
          <w:rFonts w:ascii="Arial" w:hAnsi="Arial" w:cs="Arial"/>
          <w:b/>
          <w:sz w:val="24"/>
          <w:szCs w:val="24"/>
        </w:rPr>
        <w:t>. Механизм реализации мероприятий программы</w:t>
      </w:r>
    </w:p>
    <w:p w:rsidR="00C9003C" w:rsidRPr="00BD18CE" w:rsidRDefault="00C9003C" w:rsidP="0067009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C9003C" w:rsidRPr="00BD18CE" w:rsidRDefault="00C9003C" w:rsidP="00C951FF">
      <w:pPr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D18CE">
        <w:rPr>
          <w:rFonts w:ascii="Arial" w:hAnsi="Arial" w:cs="Arial"/>
          <w:color w:val="000000"/>
          <w:sz w:val="24"/>
          <w:szCs w:val="24"/>
        </w:rPr>
        <w:t>Ключевым принципом, определяющим построение механизма реализации программы, является принцип "баланса интересов", который подразумевает обеспечение соблюдения интересов исполнителей, заказчиков и субъектов управления, участвующих в реализации программы.</w:t>
      </w:r>
    </w:p>
    <w:p w:rsidR="00C9003C" w:rsidRPr="00BD18CE" w:rsidRDefault="00C9003C" w:rsidP="00C951FF">
      <w:pPr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D18CE">
        <w:rPr>
          <w:rFonts w:ascii="Arial" w:hAnsi="Arial" w:cs="Arial"/>
          <w:color w:val="000000"/>
          <w:sz w:val="24"/>
          <w:szCs w:val="24"/>
        </w:rPr>
        <w:t xml:space="preserve">Кроме того, реализация программы предусматривает использование следующих средств и методов воздействия: нормативно-правовое регулирование, административные меры, бюджетная поддержка, организационные механизмы и контролирующие меры. Для достижения программных целей предполагается использовать средства местного бюджета </w:t>
      </w:r>
      <w:r w:rsidRPr="00BD18CE">
        <w:rPr>
          <w:rFonts w:ascii="Arial" w:hAnsi="Arial" w:cs="Arial"/>
          <w:sz w:val="24"/>
          <w:szCs w:val="24"/>
        </w:rPr>
        <w:t xml:space="preserve">Кривошеинского </w:t>
      </w:r>
      <w:r w:rsidRPr="00BD18CE">
        <w:rPr>
          <w:rFonts w:ascii="Arial" w:hAnsi="Arial" w:cs="Arial"/>
          <w:color w:val="000000"/>
          <w:sz w:val="24"/>
          <w:szCs w:val="24"/>
        </w:rPr>
        <w:t>района и областной бюджет Томской области.</w:t>
      </w:r>
    </w:p>
    <w:p w:rsidR="00670094" w:rsidRPr="00BD18CE" w:rsidRDefault="00670094" w:rsidP="00C951FF">
      <w:pPr>
        <w:pStyle w:val="a4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>Реализация программы обеспечивается за счет проведения программных мероприятий на следующих уров</w:t>
      </w:r>
      <w:r w:rsidR="00695ADD" w:rsidRPr="00BD18CE">
        <w:rPr>
          <w:rFonts w:ascii="Arial" w:hAnsi="Arial" w:cs="Arial"/>
          <w:sz w:val="24"/>
          <w:szCs w:val="24"/>
        </w:rPr>
        <w:t>нях:</w:t>
      </w:r>
    </w:p>
    <w:p w:rsidR="00695ADD" w:rsidRPr="00BD18CE" w:rsidRDefault="00695ADD" w:rsidP="00C951F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 - предприятия и организация поселения;</w:t>
      </w:r>
    </w:p>
    <w:p w:rsidR="00695ADD" w:rsidRPr="00BD18CE" w:rsidRDefault="00B0671D" w:rsidP="00C951F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   </w:t>
      </w:r>
      <w:r w:rsidR="00633C0C" w:rsidRPr="00BD18CE">
        <w:rPr>
          <w:rFonts w:ascii="Arial" w:hAnsi="Arial" w:cs="Arial"/>
          <w:sz w:val="24"/>
          <w:szCs w:val="24"/>
        </w:rPr>
        <w:t>- администрация поселения.</w:t>
      </w:r>
    </w:p>
    <w:p w:rsidR="00695ADD" w:rsidRPr="00BD18CE" w:rsidRDefault="00695ADD" w:rsidP="00C951FF">
      <w:pPr>
        <w:pStyle w:val="a4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Отбор исполнителей </w:t>
      </w:r>
      <w:r w:rsidR="00B0671D" w:rsidRPr="00BD18CE">
        <w:rPr>
          <w:rFonts w:ascii="Arial" w:hAnsi="Arial" w:cs="Arial"/>
          <w:sz w:val="24"/>
          <w:szCs w:val="24"/>
        </w:rPr>
        <w:t xml:space="preserve">для выполнения работ по реализации программных мероприятий, производится в установленном для размещения </w:t>
      </w:r>
      <w:r w:rsidR="00633C0C" w:rsidRPr="00BD18CE">
        <w:rPr>
          <w:rFonts w:ascii="Arial" w:hAnsi="Arial" w:cs="Arial"/>
          <w:sz w:val="24"/>
          <w:szCs w:val="24"/>
        </w:rPr>
        <w:t xml:space="preserve">и заключения муниципальных договоров </w:t>
      </w:r>
      <w:r w:rsidR="00B0671D" w:rsidRPr="00BD18CE">
        <w:rPr>
          <w:rFonts w:ascii="Arial" w:hAnsi="Arial" w:cs="Arial"/>
          <w:sz w:val="24"/>
          <w:szCs w:val="24"/>
        </w:rPr>
        <w:t xml:space="preserve"> порядке.</w:t>
      </w:r>
    </w:p>
    <w:p w:rsidR="00B0671D" w:rsidRPr="00BD18CE" w:rsidRDefault="00B0671D" w:rsidP="00633C0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951FF" w:rsidRPr="00BD18CE" w:rsidRDefault="00C951FF" w:rsidP="00C951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BD18CE">
        <w:rPr>
          <w:rFonts w:ascii="Arial" w:hAnsi="Arial" w:cs="Arial"/>
          <w:b/>
          <w:sz w:val="24"/>
          <w:szCs w:val="24"/>
        </w:rPr>
        <w:t>5. Организация и  управление программой, контроль над ходом ее реализации</w:t>
      </w:r>
    </w:p>
    <w:p w:rsidR="00C951FF" w:rsidRPr="00BD18CE" w:rsidRDefault="00C951FF" w:rsidP="00C951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C951FF" w:rsidRPr="00BD18CE" w:rsidRDefault="00C951FF" w:rsidP="00C951FF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D18CE">
        <w:rPr>
          <w:rFonts w:ascii="Arial" w:hAnsi="Arial" w:cs="Arial"/>
          <w:color w:val="000000"/>
          <w:sz w:val="24"/>
          <w:szCs w:val="24"/>
        </w:rPr>
        <w:t xml:space="preserve">Система организации </w:t>
      </w:r>
      <w:proofErr w:type="gramStart"/>
      <w:r w:rsidRPr="00BD18CE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BD18CE">
        <w:rPr>
          <w:rFonts w:ascii="Arial" w:hAnsi="Arial" w:cs="Arial"/>
          <w:color w:val="000000"/>
          <w:sz w:val="24"/>
          <w:szCs w:val="24"/>
        </w:rPr>
        <w:t xml:space="preserve"> исполнением программы:</w:t>
      </w:r>
    </w:p>
    <w:p w:rsidR="00C951FF" w:rsidRPr="00BD18CE" w:rsidRDefault="00C951FF" w:rsidP="00C951F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D18CE">
        <w:rPr>
          <w:rFonts w:ascii="Arial" w:hAnsi="Arial" w:cs="Arial"/>
          <w:color w:val="000000"/>
          <w:sz w:val="24"/>
          <w:szCs w:val="24"/>
        </w:rPr>
        <w:t xml:space="preserve">Администрация Красноярского сельского поселения осуществляет </w:t>
      </w:r>
      <w:proofErr w:type="gramStart"/>
      <w:r w:rsidRPr="00BD18CE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D18CE">
        <w:rPr>
          <w:rFonts w:ascii="Arial" w:hAnsi="Arial" w:cs="Arial"/>
          <w:color w:val="000000"/>
          <w:sz w:val="24"/>
          <w:szCs w:val="24"/>
        </w:rPr>
        <w:t xml:space="preserve"> ходом реализации программы, целевым и эффективным использованием выделенных средств.</w:t>
      </w:r>
    </w:p>
    <w:p w:rsidR="00C951FF" w:rsidRPr="00BD18CE" w:rsidRDefault="00C951FF" w:rsidP="00C951F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D18CE">
        <w:rPr>
          <w:rFonts w:ascii="Arial" w:hAnsi="Arial" w:cs="Arial"/>
          <w:color w:val="000000"/>
          <w:sz w:val="24"/>
          <w:szCs w:val="24"/>
        </w:rPr>
        <w:lastRenderedPageBreak/>
        <w:t>Корректировка сумм программы, исполнителей и сроков программных мероприятий осуществляется ежегодно в соответствии с утвержденным бюджетом на соответствующий период.</w:t>
      </w:r>
    </w:p>
    <w:p w:rsidR="00C951FF" w:rsidRPr="00BD18CE" w:rsidRDefault="00C951FF" w:rsidP="00C951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C951FF" w:rsidRPr="00BD18CE" w:rsidRDefault="00C951FF" w:rsidP="00C951FF">
      <w:pPr>
        <w:ind w:firstLine="708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>3. Информационное обеспечение Программы в области энергосбережения и повышения энергетической эффективности на территории Красноярского сельского поселения Кривошеинского района Томской области</w:t>
      </w:r>
    </w:p>
    <w:p w:rsidR="00C951FF" w:rsidRPr="00BD18CE" w:rsidRDefault="00C951FF" w:rsidP="00C951F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>4. Информирование  бюджетных учреждений, организаций и население (далее –потребителей  энергетических ресурсов) о проводимых  мероприятиях   по энергосбережению  и повышению экономической эффективности в Красноярском сельском поселении проводить путем размещения информации на официальном сайте  муниципального образования Красноярское сельское поселение  в сети «Интернет» (</w:t>
      </w:r>
      <w:r w:rsidRPr="00BD18CE">
        <w:rPr>
          <w:rFonts w:ascii="Arial" w:hAnsi="Arial" w:cs="Arial"/>
          <w:sz w:val="24"/>
          <w:szCs w:val="24"/>
          <w:lang w:val="en-US"/>
        </w:rPr>
        <w:t>krasyar</w:t>
      </w:r>
      <w:r w:rsidRPr="00BD18CE">
        <w:rPr>
          <w:rFonts w:ascii="Arial" w:hAnsi="Arial" w:cs="Arial"/>
          <w:sz w:val="24"/>
          <w:szCs w:val="24"/>
        </w:rPr>
        <w:t>@</w:t>
      </w:r>
      <w:r w:rsidRPr="00BD18CE">
        <w:rPr>
          <w:rFonts w:ascii="Arial" w:hAnsi="Arial" w:cs="Arial"/>
          <w:sz w:val="24"/>
          <w:szCs w:val="24"/>
          <w:lang w:val="en-US"/>
        </w:rPr>
        <w:t>tomsk</w:t>
      </w:r>
      <w:r w:rsidRPr="00BD18CE">
        <w:rPr>
          <w:rFonts w:ascii="Arial" w:hAnsi="Arial" w:cs="Arial"/>
          <w:sz w:val="24"/>
          <w:szCs w:val="24"/>
        </w:rPr>
        <w:t>.</w:t>
      </w:r>
      <w:proofErr w:type="spellStart"/>
      <w:r w:rsidRPr="00BD18CE">
        <w:rPr>
          <w:rFonts w:ascii="Arial" w:hAnsi="Arial" w:cs="Arial"/>
          <w:sz w:val="24"/>
          <w:szCs w:val="24"/>
          <w:lang w:val="en-US"/>
        </w:rPr>
        <w:t>qov</w:t>
      </w:r>
      <w:proofErr w:type="spellEnd"/>
      <w:r w:rsidRPr="00BD18CE">
        <w:rPr>
          <w:rFonts w:ascii="Arial" w:hAnsi="Arial" w:cs="Arial"/>
          <w:sz w:val="24"/>
          <w:szCs w:val="24"/>
        </w:rPr>
        <w:t>.</w:t>
      </w:r>
      <w:r w:rsidRPr="00BD18CE">
        <w:rPr>
          <w:rFonts w:ascii="Arial" w:hAnsi="Arial" w:cs="Arial"/>
          <w:sz w:val="24"/>
          <w:szCs w:val="24"/>
          <w:lang w:val="en-US"/>
        </w:rPr>
        <w:t>ru</w:t>
      </w:r>
      <w:r w:rsidRPr="00BD18CE">
        <w:rPr>
          <w:rFonts w:ascii="Arial" w:hAnsi="Arial" w:cs="Arial"/>
          <w:sz w:val="24"/>
          <w:szCs w:val="24"/>
        </w:rPr>
        <w:t xml:space="preserve">), согласно утвержденным формам  в разделе «Энергосбережение и </w:t>
      </w:r>
      <w:proofErr w:type="spellStart"/>
      <w:r w:rsidRPr="00BD18CE">
        <w:rPr>
          <w:rFonts w:ascii="Arial" w:hAnsi="Arial" w:cs="Arial"/>
          <w:sz w:val="24"/>
          <w:szCs w:val="24"/>
        </w:rPr>
        <w:t>энергоэффективность</w:t>
      </w:r>
      <w:proofErr w:type="spellEnd"/>
      <w:r w:rsidRPr="00BD18CE">
        <w:rPr>
          <w:rFonts w:ascii="Arial" w:hAnsi="Arial" w:cs="Arial"/>
          <w:sz w:val="24"/>
          <w:szCs w:val="24"/>
        </w:rPr>
        <w:t>» (далее- официальный сайт), а также в газете «Районные вести» в виде информационных статей об энергосбережении.</w:t>
      </w:r>
      <w:bookmarkStart w:id="0" w:name="_GoBack"/>
      <w:bookmarkEnd w:id="0"/>
    </w:p>
    <w:p w:rsidR="00C951FF" w:rsidRPr="00BD18CE" w:rsidRDefault="00C951FF" w:rsidP="00C951F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sz w:val="24"/>
          <w:szCs w:val="24"/>
        </w:rPr>
        <w:t xml:space="preserve">5. Информирование   потребителей энергетических  ресурсов </w:t>
      </w:r>
      <w:proofErr w:type="gramStart"/>
      <w:r w:rsidRPr="00BD18CE">
        <w:rPr>
          <w:rFonts w:ascii="Arial" w:hAnsi="Arial" w:cs="Arial"/>
          <w:sz w:val="24"/>
          <w:szCs w:val="24"/>
        </w:rPr>
        <w:t xml:space="preserve">о проводимых  мероприятиях   по энергосбережению в </w:t>
      </w:r>
      <w:r w:rsidRPr="00BD18CE">
        <w:rPr>
          <w:rFonts w:ascii="Arial" w:hAnsi="Arial" w:cs="Arial"/>
          <w:sz w:val="24"/>
          <w:szCs w:val="24"/>
          <w:u w:val="single"/>
        </w:rPr>
        <w:t xml:space="preserve">организациях  с участием  муниципального образования  </w:t>
      </w:r>
      <w:r w:rsidRPr="00BD18CE">
        <w:rPr>
          <w:rFonts w:ascii="Arial" w:hAnsi="Arial" w:cs="Arial"/>
          <w:sz w:val="24"/>
          <w:szCs w:val="24"/>
        </w:rPr>
        <w:t>путем размещения информации на официальном сайте</w:t>
      </w:r>
      <w:proofErr w:type="gramEnd"/>
      <w:r w:rsidRPr="00BD18CE">
        <w:rPr>
          <w:rFonts w:ascii="Arial" w:hAnsi="Arial" w:cs="Arial"/>
          <w:sz w:val="24"/>
          <w:szCs w:val="24"/>
        </w:rPr>
        <w:t xml:space="preserve">  </w:t>
      </w:r>
    </w:p>
    <w:p w:rsidR="00C951FF" w:rsidRPr="00BD18CE" w:rsidRDefault="00C951FF" w:rsidP="00C951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C951FF" w:rsidRPr="00BD18CE" w:rsidRDefault="00C951FF" w:rsidP="00C951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C951FF" w:rsidRPr="00BD18CE" w:rsidRDefault="00C951FF" w:rsidP="00C951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BD18CE">
        <w:rPr>
          <w:rFonts w:ascii="Arial" w:hAnsi="Arial" w:cs="Arial"/>
          <w:b/>
          <w:sz w:val="24"/>
          <w:szCs w:val="24"/>
        </w:rPr>
        <w:t>6. Оценка эффективности, социально-экономических последствий от реализации программы</w:t>
      </w:r>
    </w:p>
    <w:p w:rsidR="00C951FF" w:rsidRPr="00BD18CE" w:rsidRDefault="00C951FF" w:rsidP="00C951FF">
      <w:pPr>
        <w:tabs>
          <w:tab w:val="left" w:pos="567"/>
        </w:tabs>
        <w:spacing w:after="0" w:line="240" w:lineRule="auto"/>
        <w:ind w:left="567"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C951FF" w:rsidRPr="00BD18CE" w:rsidRDefault="00C951FF" w:rsidP="00C951FF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D18CE">
        <w:rPr>
          <w:rFonts w:ascii="Arial" w:hAnsi="Arial" w:cs="Arial"/>
          <w:color w:val="000000"/>
          <w:sz w:val="24"/>
          <w:szCs w:val="24"/>
        </w:rPr>
        <w:t>Реализация мероприятий, предусмотренных программой, приведет к решению следующих социально-экономических задач:</w:t>
      </w:r>
    </w:p>
    <w:p w:rsidR="00C951FF" w:rsidRPr="00BD18CE" w:rsidRDefault="00C951FF" w:rsidP="00C951FF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D18CE">
        <w:rPr>
          <w:rFonts w:ascii="Arial" w:hAnsi="Arial" w:cs="Arial"/>
          <w:color w:val="000000"/>
          <w:sz w:val="24"/>
          <w:szCs w:val="24"/>
        </w:rPr>
        <w:t>разработка нормативных и правовых условий для поддержки энергосбережения и повышения энергетической эффективности;</w:t>
      </w:r>
    </w:p>
    <w:p w:rsidR="00C951FF" w:rsidRPr="00BD18CE" w:rsidRDefault="00C951FF" w:rsidP="00C951FF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D18CE">
        <w:rPr>
          <w:rFonts w:ascii="Arial" w:hAnsi="Arial" w:cs="Arial"/>
          <w:color w:val="000000"/>
          <w:sz w:val="24"/>
          <w:szCs w:val="24"/>
        </w:rPr>
        <w:t>подготовка квалифицированных кадров в области энергосбережения и повышения энергетической эффективности;</w:t>
      </w:r>
    </w:p>
    <w:p w:rsidR="00C951FF" w:rsidRPr="00BD18CE" w:rsidRDefault="00C951FF" w:rsidP="00C951FF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D18CE">
        <w:rPr>
          <w:rFonts w:ascii="Arial" w:hAnsi="Arial" w:cs="Arial"/>
          <w:color w:val="000000"/>
          <w:sz w:val="24"/>
          <w:szCs w:val="24"/>
        </w:rPr>
        <w:t>учет и осуществление контроля всех получаемых, производимых, транспортируемых и потребляемых энергоресурсов;</w:t>
      </w:r>
    </w:p>
    <w:p w:rsidR="00C951FF" w:rsidRPr="00BD18CE" w:rsidRDefault="00C951FF" w:rsidP="00C951FF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D18CE">
        <w:rPr>
          <w:rFonts w:ascii="Arial" w:hAnsi="Arial" w:cs="Arial"/>
          <w:color w:val="000000"/>
          <w:sz w:val="24"/>
          <w:szCs w:val="24"/>
        </w:rPr>
        <w:t>проведение обязательных энергетических обследований;</w:t>
      </w:r>
    </w:p>
    <w:p w:rsidR="00C951FF" w:rsidRPr="00BD18CE" w:rsidRDefault="00C951FF" w:rsidP="00C951FF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D18CE">
        <w:rPr>
          <w:rFonts w:ascii="Arial" w:hAnsi="Arial" w:cs="Arial"/>
          <w:color w:val="000000"/>
          <w:sz w:val="24"/>
          <w:szCs w:val="24"/>
        </w:rPr>
        <w:t>сокращение расходов на оплату за энергоресурсы в бюджетной сфере;</w:t>
      </w:r>
    </w:p>
    <w:p w:rsidR="00C951FF" w:rsidRPr="00BD18CE" w:rsidRDefault="00C951FF" w:rsidP="00C951FF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D18CE">
        <w:rPr>
          <w:rFonts w:ascii="Arial" w:hAnsi="Arial" w:cs="Arial"/>
          <w:color w:val="000000"/>
          <w:sz w:val="24"/>
          <w:szCs w:val="24"/>
        </w:rPr>
        <w:t>сокращение расходов на оплату за энергоресурсы для населения;</w:t>
      </w:r>
    </w:p>
    <w:p w:rsidR="001A1AC0" w:rsidRPr="00BD18CE" w:rsidRDefault="00C951FF" w:rsidP="00C951FF">
      <w:pPr>
        <w:pStyle w:val="a4"/>
        <w:jc w:val="both"/>
        <w:rPr>
          <w:rFonts w:ascii="Arial" w:hAnsi="Arial" w:cs="Arial"/>
          <w:sz w:val="24"/>
          <w:szCs w:val="24"/>
        </w:rPr>
      </w:pPr>
      <w:r w:rsidRPr="00BD18CE">
        <w:rPr>
          <w:rFonts w:ascii="Arial" w:hAnsi="Arial" w:cs="Arial"/>
          <w:color w:val="000000"/>
          <w:sz w:val="24"/>
          <w:szCs w:val="24"/>
        </w:rPr>
        <w:br w:type="page"/>
      </w:r>
    </w:p>
    <w:p w:rsidR="00BD18CE" w:rsidRPr="00BD18CE" w:rsidRDefault="00BD18CE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BD18CE" w:rsidRPr="00BD18CE" w:rsidSect="00D86D29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491" w:rsidRDefault="00235491" w:rsidP="00633C0C">
      <w:pPr>
        <w:spacing w:after="0" w:line="240" w:lineRule="auto"/>
      </w:pPr>
      <w:r>
        <w:separator/>
      </w:r>
    </w:p>
  </w:endnote>
  <w:endnote w:type="continuationSeparator" w:id="0">
    <w:p w:rsidR="00235491" w:rsidRDefault="00235491" w:rsidP="0063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C0C" w:rsidRDefault="00633C0C">
    <w:pPr>
      <w:pStyle w:val="a9"/>
    </w:pPr>
  </w:p>
  <w:p w:rsidR="00633C0C" w:rsidRDefault="00633C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491" w:rsidRDefault="00235491" w:rsidP="00633C0C">
      <w:pPr>
        <w:spacing w:after="0" w:line="240" w:lineRule="auto"/>
      </w:pPr>
      <w:r>
        <w:separator/>
      </w:r>
    </w:p>
  </w:footnote>
  <w:footnote w:type="continuationSeparator" w:id="0">
    <w:p w:rsidR="00235491" w:rsidRDefault="00235491" w:rsidP="00633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248A6"/>
    <w:multiLevelType w:val="singleLevel"/>
    <w:tmpl w:val="872282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2DC580F"/>
    <w:multiLevelType w:val="hybridMultilevel"/>
    <w:tmpl w:val="CF20B008"/>
    <w:lvl w:ilvl="0" w:tplc="D3E80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FD1EB0"/>
    <w:multiLevelType w:val="hybridMultilevel"/>
    <w:tmpl w:val="F2EA98E6"/>
    <w:lvl w:ilvl="0" w:tplc="FFFFFFFF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458"/>
    <w:rsid w:val="000323BB"/>
    <w:rsid w:val="00033C7D"/>
    <w:rsid w:val="00052404"/>
    <w:rsid w:val="000643D8"/>
    <w:rsid w:val="00094160"/>
    <w:rsid w:val="000C3778"/>
    <w:rsid w:val="000D5DF5"/>
    <w:rsid w:val="000F14CC"/>
    <w:rsid w:val="000F37CB"/>
    <w:rsid w:val="000F635E"/>
    <w:rsid w:val="0010465F"/>
    <w:rsid w:val="00181A2E"/>
    <w:rsid w:val="0018763D"/>
    <w:rsid w:val="001A1AC0"/>
    <w:rsid w:val="001C5173"/>
    <w:rsid w:val="001F2C23"/>
    <w:rsid w:val="001F7F75"/>
    <w:rsid w:val="002002A9"/>
    <w:rsid w:val="00205A78"/>
    <w:rsid w:val="00231DB4"/>
    <w:rsid w:val="00235491"/>
    <w:rsid w:val="00245C8A"/>
    <w:rsid w:val="002505DC"/>
    <w:rsid w:val="00250934"/>
    <w:rsid w:val="00251720"/>
    <w:rsid w:val="00272389"/>
    <w:rsid w:val="002A2973"/>
    <w:rsid w:val="002C4CA7"/>
    <w:rsid w:val="002D0479"/>
    <w:rsid w:val="002F7C8A"/>
    <w:rsid w:val="003000DC"/>
    <w:rsid w:val="003029DA"/>
    <w:rsid w:val="0030698A"/>
    <w:rsid w:val="00322406"/>
    <w:rsid w:val="00324D19"/>
    <w:rsid w:val="00327E31"/>
    <w:rsid w:val="003500EA"/>
    <w:rsid w:val="003766E4"/>
    <w:rsid w:val="00392B1E"/>
    <w:rsid w:val="00397AC9"/>
    <w:rsid w:val="003A40EB"/>
    <w:rsid w:val="003C3D6B"/>
    <w:rsid w:val="003C61A2"/>
    <w:rsid w:val="003E02AB"/>
    <w:rsid w:val="003E5199"/>
    <w:rsid w:val="003F2161"/>
    <w:rsid w:val="00443E60"/>
    <w:rsid w:val="00454F92"/>
    <w:rsid w:val="00461E22"/>
    <w:rsid w:val="00497EB1"/>
    <w:rsid w:val="004D59D8"/>
    <w:rsid w:val="004D679D"/>
    <w:rsid w:val="004E0C2A"/>
    <w:rsid w:val="005067F2"/>
    <w:rsid w:val="0052305D"/>
    <w:rsid w:val="0053243F"/>
    <w:rsid w:val="00565B2D"/>
    <w:rsid w:val="00565DD9"/>
    <w:rsid w:val="00585C9A"/>
    <w:rsid w:val="005B5A19"/>
    <w:rsid w:val="005D3FBD"/>
    <w:rsid w:val="00605F31"/>
    <w:rsid w:val="00610179"/>
    <w:rsid w:val="00615C55"/>
    <w:rsid w:val="00633C0C"/>
    <w:rsid w:val="00635962"/>
    <w:rsid w:val="00653227"/>
    <w:rsid w:val="00664F1A"/>
    <w:rsid w:val="00670094"/>
    <w:rsid w:val="0068717F"/>
    <w:rsid w:val="0069297D"/>
    <w:rsid w:val="00695ADD"/>
    <w:rsid w:val="006B0321"/>
    <w:rsid w:val="006D20EC"/>
    <w:rsid w:val="006F5198"/>
    <w:rsid w:val="006F5838"/>
    <w:rsid w:val="00761452"/>
    <w:rsid w:val="0079232B"/>
    <w:rsid w:val="007B09FC"/>
    <w:rsid w:val="007B5DB6"/>
    <w:rsid w:val="007E1A9A"/>
    <w:rsid w:val="007E5DFA"/>
    <w:rsid w:val="007E6892"/>
    <w:rsid w:val="00865756"/>
    <w:rsid w:val="00874C53"/>
    <w:rsid w:val="008775B0"/>
    <w:rsid w:val="00893C63"/>
    <w:rsid w:val="008C0039"/>
    <w:rsid w:val="008C22EC"/>
    <w:rsid w:val="008D16C7"/>
    <w:rsid w:val="008D2B7C"/>
    <w:rsid w:val="00901F56"/>
    <w:rsid w:val="00912FC6"/>
    <w:rsid w:val="00925994"/>
    <w:rsid w:val="0092735F"/>
    <w:rsid w:val="00937FD9"/>
    <w:rsid w:val="009C16E4"/>
    <w:rsid w:val="009C2B03"/>
    <w:rsid w:val="009C64DB"/>
    <w:rsid w:val="009D050D"/>
    <w:rsid w:val="009E6FD2"/>
    <w:rsid w:val="00A16093"/>
    <w:rsid w:val="00A2721C"/>
    <w:rsid w:val="00A71FCD"/>
    <w:rsid w:val="00A93884"/>
    <w:rsid w:val="00A95C0D"/>
    <w:rsid w:val="00AF68A1"/>
    <w:rsid w:val="00B0399D"/>
    <w:rsid w:val="00B0671D"/>
    <w:rsid w:val="00B07699"/>
    <w:rsid w:val="00B17048"/>
    <w:rsid w:val="00B371C1"/>
    <w:rsid w:val="00B40458"/>
    <w:rsid w:val="00B65714"/>
    <w:rsid w:val="00B73458"/>
    <w:rsid w:val="00B77893"/>
    <w:rsid w:val="00B97838"/>
    <w:rsid w:val="00BC11D8"/>
    <w:rsid w:val="00BC1AFD"/>
    <w:rsid w:val="00BD18CE"/>
    <w:rsid w:val="00BD58D4"/>
    <w:rsid w:val="00BF3732"/>
    <w:rsid w:val="00BF426B"/>
    <w:rsid w:val="00C10154"/>
    <w:rsid w:val="00C12DE9"/>
    <w:rsid w:val="00C516C8"/>
    <w:rsid w:val="00C53625"/>
    <w:rsid w:val="00C73E6E"/>
    <w:rsid w:val="00C9003C"/>
    <w:rsid w:val="00C9416E"/>
    <w:rsid w:val="00C951FF"/>
    <w:rsid w:val="00CE453C"/>
    <w:rsid w:val="00D03232"/>
    <w:rsid w:val="00D11B59"/>
    <w:rsid w:val="00D14012"/>
    <w:rsid w:val="00D141BA"/>
    <w:rsid w:val="00D15C87"/>
    <w:rsid w:val="00D15E9B"/>
    <w:rsid w:val="00D308BD"/>
    <w:rsid w:val="00D42EC4"/>
    <w:rsid w:val="00D5440B"/>
    <w:rsid w:val="00D86D29"/>
    <w:rsid w:val="00DE094F"/>
    <w:rsid w:val="00E111D9"/>
    <w:rsid w:val="00E1296F"/>
    <w:rsid w:val="00E34775"/>
    <w:rsid w:val="00E66004"/>
    <w:rsid w:val="00E81F08"/>
    <w:rsid w:val="00EB44B3"/>
    <w:rsid w:val="00EC7796"/>
    <w:rsid w:val="00ED4A38"/>
    <w:rsid w:val="00EE2C5D"/>
    <w:rsid w:val="00EF0FA9"/>
    <w:rsid w:val="00F03E95"/>
    <w:rsid w:val="00F06E87"/>
    <w:rsid w:val="00F12153"/>
    <w:rsid w:val="00F24E9B"/>
    <w:rsid w:val="00F458DD"/>
    <w:rsid w:val="00F70335"/>
    <w:rsid w:val="00FC67EC"/>
    <w:rsid w:val="00FD1892"/>
    <w:rsid w:val="00FD2A71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30"/>
        <o:r id="V:Rule4" type="connector" idref="#_x0000_s1035"/>
        <o:r id="V:Rule5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58"/>
  </w:style>
  <w:style w:type="paragraph" w:styleId="1">
    <w:name w:val="heading 1"/>
    <w:basedOn w:val="a"/>
    <w:next w:val="a"/>
    <w:link w:val="10"/>
    <w:uiPriority w:val="9"/>
    <w:qFormat/>
    <w:rsid w:val="009C2B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2B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04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978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1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2B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Emphasis"/>
    <w:basedOn w:val="a0"/>
    <w:uiPriority w:val="19"/>
    <w:qFormat/>
    <w:rsid w:val="009C2B03"/>
    <w:rPr>
      <w:i/>
      <w:iCs/>
      <w:color w:val="808080" w:themeColor="text1" w:themeTint="7F"/>
    </w:rPr>
  </w:style>
  <w:style w:type="paragraph" w:styleId="a4">
    <w:name w:val="No Spacing"/>
    <w:uiPriority w:val="1"/>
    <w:qFormat/>
    <w:rsid w:val="00B4045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404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78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53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3000D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000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000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rsid w:val="00300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33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3C0C"/>
  </w:style>
  <w:style w:type="paragraph" w:styleId="a9">
    <w:name w:val="footer"/>
    <w:basedOn w:val="a"/>
    <w:link w:val="aa"/>
    <w:uiPriority w:val="99"/>
    <w:unhideWhenUsed/>
    <w:rsid w:val="00633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3C0C"/>
  </w:style>
  <w:style w:type="character" w:customStyle="1" w:styleId="50">
    <w:name w:val="Заголовок 5 Знак"/>
    <w:basedOn w:val="a0"/>
    <w:link w:val="5"/>
    <w:rsid w:val="00C951F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b">
    <w:name w:val="Hyperlink"/>
    <w:basedOn w:val="a0"/>
    <w:uiPriority w:val="99"/>
    <w:unhideWhenUsed/>
    <w:rsid w:val="00C951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D1C3B-8273-4025-8E88-395BC41C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4187</Words>
  <Characters>23870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Ткачева</cp:lastModifiedBy>
  <cp:revision>58</cp:revision>
  <dcterms:created xsi:type="dcterms:W3CDTF">2020-09-21T09:01:00Z</dcterms:created>
  <dcterms:modified xsi:type="dcterms:W3CDTF">2020-11-02T08:42:00Z</dcterms:modified>
</cp:coreProperties>
</file>